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8A" w:rsidRDefault="00B6308A" w:rsidP="00994143">
      <w:pPr>
        <w:pStyle w:val="Title"/>
        <w:jc w:val="center"/>
      </w:pPr>
    </w:p>
    <w:p w:rsidR="00B6308A" w:rsidRDefault="00B6308A" w:rsidP="00994143">
      <w:pPr>
        <w:pStyle w:val="Title"/>
        <w:jc w:val="center"/>
      </w:pPr>
    </w:p>
    <w:p w:rsidR="00B6308A" w:rsidRDefault="00B6308A" w:rsidP="00994143">
      <w:pPr>
        <w:pStyle w:val="Title"/>
        <w:jc w:val="center"/>
      </w:pPr>
    </w:p>
    <w:p w:rsidR="00994143" w:rsidRDefault="00994143" w:rsidP="00994143">
      <w:pPr>
        <w:pStyle w:val="Title"/>
        <w:jc w:val="center"/>
      </w:pPr>
      <w:r>
        <w:rPr>
          <w:noProof/>
          <w:lang w:eastAsia="en-GB"/>
        </w:rPr>
        <w:drawing>
          <wp:anchor distT="0" distB="0" distL="114300" distR="114300" simplePos="0" relativeHeight="251658240" behindDoc="1" locked="0" layoutInCell="1" allowOverlap="1">
            <wp:simplePos x="0" y="0"/>
            <wp:positionH relativeFrom="column">
              <wp:posOffset>-266700</wp:posOffset>
            </wp:positionH>
            <wp:positionV relativeFrom="paragraph">
              <wp:posOffset>-609600</wp:posOffset>
            </wp:positionV>
            <wp:extent cx="1189584" cy="1303784"/>
            <wp:effectExtent l="0" t="0" r="0" b="0"/>
            <wp:wrapNone/>
            <wp:docPr id="1" name="Picture 1"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1"/>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r="14786" b="14906"/>
                    <a:stretch>
                      <a:fillRect/>
                    </a:stretch>
                  </pic:blipFill>
                  <pic:spPr bwMode="auto">
                    <a:xfrm>
                      <a:off x="0" y="0"/>
                      <a:ext cx="1189584" cy="130378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4143" w:rsidRDefault="00994143" w:rsidP="00994143">
      <w:pPr>
        <w:pStyle w:val="Title"/>
        <w:jc w:val="center"/>
        <w:rPr>
          <w:color w:val="auto"/>
          <w:sz w:val="36"/>
          <w:szCs w:val="36"/>
        </w:rPr>
      </w:pPr>
    </w:p>
    <w:p w:rsidR="00994143" w:rsidRDefault="00994143" w:rsidP="00994143">
      <w:pPr>
        <w:pStyle w:val="Title"/>
        <w:jc w:val="center"/>
        <w:rPr>
          <w:color w:val="auto"/>
          <w:sz w:val="36"/>
          <w:szCs w:val="36"/>
        </w:rPr>
      </w:pPr>
    </w:p>
    <w:p w:rsidR="00994143" w:rsidRPr="00F159AF" w:rsidRDefault="00994143" w:rsidP="00994143">
      <w:pPr>
        <w:pStyle w:val="Title"/>
        <w:jc w:val="center"/>
        <w:rPr>
          <w:rFonts w:asciiTheme="minorHAnsi" w:hAnsiTheme="minorHAnsi"/>
          <w:color w:val="auto"/>
          <w:sz w:val="36"/>
          <w:szCs w:val="36"/>
        </w:rPr>
      </w:pPr>
      <w:r w:rsidRPr="00F159AF">
        <w:rPr>
          <w:rFonts w:asciiTheme="minorHAnsi" w:hAnsiTheme="minorHAnsi"/>
          <w:color w:val="auto"/>
          <w:sz w:val="36"/>
          <w:szCs w:val="36"/>
        </w:rPr>
        <w:t>Wycliffe Church of England Primary School</w:t>
      </w:r>
    </w:p>
    <w:p w:rsidR="00994143" w:rsidRPr="00F159AF" w:rsidRDefault="00994143" w:rsidP="00994143">
      <w:pPr>
        <w:pStyle w:val="Title"/>
        <w:jc w:val="center"/>
        <w:rPr>
          <w:rFonts w:asciiTheme="minorHAnsi" w:hAnsiTheme="minorHAnsi"/>
        </w:rPr>
      </w:pPr>
    </w:p>
    <w:p w:rsidR="00994143" w:rsidRPr="00F159AF" w:rsidRDefault="0049759F" w:rsidP="00994143">
      <w:pPr>
        <w:pStyle w:val="Title"/>
        <w:jc w:val="center"/>
        <w:rPr>
          <w:rFonts w:asciiTheme="minorHAnsi" w:hAnsiTheme="minorHAnsi"/>
          <w:color w:val="ED7D31" w:themeColor="accent2"/>
        </w:rPr>
      </w:pPr>
      <w:r>
        <w:rPr>
          <w:rFonts w:asciiTheme="minorHAnsi" w:hAnsiTheme="minorHAnsi"/>
          <w:color w:val="ED7D31" w:themeColor="accent2"/>
        </w:rPr>
        <w:t>Behaviour Policy</w:t>
      </w:r>
    </w:p>
    <w:p w:rsidR="00994143" w:rsidRPr="00F159AF" w:rsidRDefault="00994143" w:rsidP="00994143">
      <w:pPr>
        <w:rPr>
          <w:rFonts w:asciiTheme="minorHAnsi" w:hAnsiTheme="minorHAnsi"/>
          <w:b/>
          <w:color w:val="A6A6A6" w:themeColor="background1" w:themeShade="A6"/>
          <w:sz w:val="28"/>
        </w:rPr>
      </w:pPr>
    </w:p>
    <w:p w:rsidR="00994143" w:rsidRPr="00F159AF" w:rsidRDefault="00994143" w:rsidP="00994143">
      <w:pPr>
        <w:rPr>
          <w:rFonts w:asciiTheme="minorHAnsi" w:hAnsiTheme="minorHAnsi"/>
          <w:color w:val="auto"/>
          <w:sz w:val="28"/>
        </w:rPr>
      </w:pPr>
    </w:p>
    <w:p w:rsidR="00994143" w:rsidRPr="00F159AF" w:rsidRDefault="00994143" w:rsidP="00994143">
      <w:pPr>
        <w:rPr>
          <w:rFonts w:asciiTheme="minorHAnsi" w:hAnsiTheme="minorHAnsi"/>
          <w:color w:val="auto"/>
          <w:sz w:val="28"/>
        </w:rPr>
      </w:pPr>
    </w:p>
    <w:p w:rsidR="00994143" w:rsidRPr="00F159AF" w:rsidRDefault="00994143" w:rsidP="00994143">
      <w:pPr>
        <w:rPr>
          <w:rFonts w:asciiTheme="minorHAnsi" w:hAnsiTheme="minorHAnsi"/>
          <w:color w:val="auto"/>
          <w:sz w:val="28"/>
        </w:rPr>
      </w:pPr>
      <w:r w:rsidRPr="00F159AF">
        <w:rPr>
          <w:rFonts w:asciiTheme="minorHAnsi" w:hAnsiTheme="minorHAnsi"/>
          <w:color w:val="auto"/>
          <w:sz w:val="28"/>
        </w:rPr>
        <w:t>Approved by the governing body:</w:t>
      </w:r>
    </w:p>
    <w:p w:rsidR="00994143" w:rsidRPr="00F159AF" w:rsidRDefault="00994143" w:rsidP="00994143">
      <w:pPr>
        <w:rPr>
          <w:rFonts w:asciiTheme="minorHAnsi" w:hAnsiTheme="minorHAnsi"/>
          <w:color w:val="auto"/>
          <w:sz w:val="28"/>
        </w:rPr>
      </w:pPr>
    </w:p>
    <w:p w:rsidR="00994143" w:rsidRPr="00F159AF" w:rsidRDefault="00994143" w:rsidP="00994143">
      <w:pPr>
        <w:rPr>
          <w:rFonts w:asciiTheme="minorHAnsi" w:hAnsiTheme="minorHAnsi"/>
          <w:color w:val="auto"/>
          <w:sz w:val="28"/>
        </w:rPr>
      </w:pPr>
    </w:p>
    <w:p w:rsidR="00994143" w:rsidRPr="00F159AF" w:rsidRDefault="00994143" w:rsidP="00994143">
      <w:pPr>
        <w:rPr>
          <w:rFonts w:asciiTheme="minorHAnsi" w:hAnsiTheme="minorHAnsi"/>
          <w:color w:val="auto"/>
          <w:sz w:val="28"/>
        </w:rPr>
      </w:pPr>
      <w:r w:rsidRPr="00F159AF">
        <w:rPr>
          <w:rFonts w:asciiTheme="minorHAnsi" w:hAnsiTheme="minorHAnsi"/>
          <w:color w:val="auto"/>
          <w:sz w:val="28"/>
        </w:rPr>
        <w:t>To be reviewed on:</w:t>
      </w:r>
    </w:p>
    <w:p w:rsidR="00994143" w:rsidRPr="00F159AF" w:rsidRDefault="00994143" w:rsidP="00994143">
      <w:pPr>
        <w:rPr>
          <w:rFonts w:asciiTheme="minorHAnsi" w:hAnsiTheme="minorHAnsi"/>
          <w:color w:val="auto"/>
          <w:sz w:val="28"/>
        </w:rPr>
      </w:pPr>
    </w:p>
    <w:p w:rsidR="00994143" w:rsidRPr="00F159AF" w:rsidRDefault="00994143" w:rsidP="00994143">
      <w:pPr>
        <w:rPr>
          <w:rFonts w:asciiTheme="minorHAnsi" w:hAnsiTheme="minorHAnsi"/>
          <w:color w:val="auto"/>
          <w:sz w:val="28"/>
        </w:rPr>
      </w:pPr>
    </w:p>
    <w:p w:rsidR="00602503" w:rsidRDefault="00546B94" w:rsidP="00B6308A">
      <w:pPr>
        <w:ind w:left="-284" w:firstLine="284"/>
        <w:rPr>
          <w:rFonts w:asciiTheme="minorHAnsi" w:hAnsiTheme="minorHAnsi"/>
          <w:color w:val="auto"/>
          <w:sz w:val="28"/>
        </w:rPr>
      </w:pPr>
    </w:p>
    <w:p w:rsidR="0049759F" w:rsidRDefault="0049759F" w:rsidP="00B6308A">
      <w:pPr>
        <w:ind w:left="-284" w:firstLine="284"/>
        <w:rPr>
          <w:rFonts w:asciiTheme="minorHAnsi" w:hAnsiTheme="minorHAnsi"/>
          <w:color w:val="auto"/>
          <w:sz w:val="28"/>
        </w:rPr>
      </w:pPr>
    </w:p>
    <w:p w:rsidR="0049759F" w:rsidRDefault="0049759F" w:rsidP="00B6308A">
      <w:pPr>
        <w:ind w:left="-284" w:firstLine="284"/>
        <w:rPr>
          <w:rFonts w:asciiTheme="minorHAnsi" w:hAnsiTheme="minorHAnsi"/>
        </w:rPr>
      </w:pPr>
    </w:p>
    <w:p w:rsidR="00E161CC" w:rsidRDefault="00E161CC" w:rsidP="00B6308A">
      <w:pPr>
        <w:ind w:left="-284" w:firstLine="284"/>
        <w:rPr>
          <w:rFonts w:asciiTheme="minorHAnsi" w:hAnsiTheme="minorHAnsi"/>
        </w:rPr>
      </w:pPr>
    </w:p>
    <w:p w:rsidR="00E161CC" w:rsidRDefault="00E161CC" w:rsidP="00B6308A">
      <w:pPr>
        <w:ind w:left="-284" w:firstLine="284"/>
        <w:rPr>
          <w:rFonts w:asciiTheme="minorHAnsi" w:hAnsiTheme="minorHAnsi"/>
        </w:rPr>
      </w:pPr>
    </w:p>
    <w:p w:rsidR="00E161CC" w:rsidRDefault="00E161CC" w:rsidP="00B6308A">
      <w:pPr>
        <w:ind w:left="-284" w:firstLine="284"/>
        <w:rPr>
          <w:rFonts w:asciiTheme="minorHAnsi" w:hAnsiTheme="minorHAnsi"/>
        </w:rPr>
      </w:pPr>
    </w:p>
    <w:p w:rsidR="00E161CC" w:rsidRDefault="00E161CC" w:rsidP="00B6308A">
      <w:pPr>
        <w:ind w:left="-284" w:firstLine="284"/>
        <w:rPr>
          <w:rFonts w:asciiTheme="minorHAnsi" w:hAnsiTheme="minorHAnsi"/>
        </w:rPr>
      </w:pPr>
    </w:p>
    <w:p w:rsidR="00E161CC" w:rsidRDefault="00E161CC" w:rsidP="00B6308A">
      <w:pPr>
        <w:ind w:left="-284" w:firstLine="284"/>
        <w:rPr>
          <w:rFonts w:asciiTheme="minorHAnsi" w:hAnsiTheme="minorHAnsi"/>
        </w:rPr>
      </w:pPr>
    </w:p>
    <w:p w:rsidR="00E161CC" w:rsidRDefault="00E161CC" w:rsidP="00B6308A">
      <w:pPr>
        <w:ind w:left="-284" w:firstLine="284"/>
        <w:rPr>
          <w:rFonts w:asciiTheme="minorHAnsi" w:hAnsiTheme="minorHAnsi"/>
        </w:rPr>
      </w:pPr>
    </w:p>
    <w:p w:rsidR="0049759F" w:rsidRDefault="0049759F" w:rsidP="00E161CC">
      <w:pPr>
        <w:autoSpaceDE w:val="0"/>
        <w:autoSpaceDN w:val="0"/>
        <w:adjustRightInd w:val="0"/>
        <w:rPr>
          <w:rFonts w:ascii="Arial-BoldMT" w:eastAsiaTheme="minorHAnsi" w:hAnsi="Arial-BoldMT" w:cs="Arial-BoldMT"/>
          <w:b/>
          <w:bCs/>
          <w:color w:val="auto"/>
        </w:rPr>
      </w:pPr>
    </w:p>
    <w:p w:rsidR="0049759F" w:rsidRDefault="0049759F" w:rsidP="00E161CC">
      <w:pPr>
        <w:autoSpaceDE w:val="0"/>
        <w:autoSpaceDN w:val="0"/>
        <w:adjustRightInd w:val="0"/>
        <w:rPr>
          <w:rFonts w:ascii="Arial-BoldMT" w:eastAsiaTheme="minorHAnsi" w:hAnsi="Arial-BoldMT" w:cs="Arial-BoldMT"/>
          <w:b/>
          <w:bCs/>
          <w:color w:val="auto"/>
        </w:rPr>
      </w:pPr>
    </w:p>
    <w:p w:rsidR="0049759F" w:rsidRDefault="0049759F" w:rsidP="00E161CC">
      <w:pPr>
        <w:autoSpaceDE w:val="0"/>
        <w:autoSpaceDN w:val="0"/>
        <w:adjustRightInd w:val="0"/>
        <w:rPr>
          <w:rFonts w:ascii="Arial-BoldMT" w:eastAsiaTheme="minorHAnsi" w:hAnsi="Arial-BoldMT" w:cs="Arial-BoldMT"/>
          <w:b/>
          <w:bCs/>
          <w:color w:val="auto"/>
        </w:rPr>
      </w:pPr>
    </w:p>
    <w:p w:rsidR="0049759F" w:rsidRDefault="0049759F" w:rsidP="00E161CC">
      <w:pPr>
        <w:autoSpaceDE w:val="0"/>
        <w:autoSpaceDN w:val="0"/>
        <w:adjustRightInd w:val="0"/>
        <w:rPr>
          <w:rFonts w:ascii="Arial-BoldMT" w:eastAsiaTheme="minorHAnsi" w:hAnsi="Arial-BoldMT" w:cs="Arial-BoldMT"/>
          <w:b/>
          <w:bCs/>
          <w:color w:val="auto"/>
        </w:rPr>
      </w:pPr>
    </w:p>
    <w:p w:rsidR="0049759F" w:rsidRDefault="0049759F" w:rsidP="00E161CC">
      <w:pPr>
        <w:autoSpaceDE w:val="0"/>
        <w:autoSpaceDN w:val="0"/>
        <w:adjustRightInd w:val="0"/>
        <w:rPr>
          <w:rFonts w:ascii="Arial-BoldMT" w:eastAsiaTheme="minorHAnsi" w:hAnsi="Arial-BoldMT" w:cs="Arial-BoldMT"/>
          <w:b/>
          <w:bCs/>
          <w:color w:val="auto"/>
        </w:rPr>
      </w:pPr>
    </w:p>
    <w:p w:rsidR="0049759F" w:rsidRDefault="0049759F" w:rsidP="00E161CC">
      <w:pPr>
        <w:autoSpaceDE w:val="0"/>
        <w:autoSpaceDN w:val="0"/>
        <w:adjustRightInd w:val="0"/>
        <w:rPr>
          <w:rFonts w:ascii="Arial-BoldMT" w:eastAsiaTheme="minorHAnsi" w:hAnsi="Arial-BoldMT" w:cs="Arial-BoldMT"/>
          <w:b/>
          <w:bCs/>
          <w:color w:val="auto"/>
        </w:rPr>
      </w:pPr>
    </w:p>
    <w:p w:rsidR="0049759F" w:rsidRDefault="0049759F" w:rsidP="00E161CC">
      <w:pPr>
        <w:autoSpaceDE w:val="0"/>
        <w:autoSpaceDN w:val="0"/>
        <w:adjustRightInd w:val="0"/>
        <w:rPr>
          <w:rFonts w:ascii="Arial-BoldMT" w:eastAsiaTheme="minorHAnsi" w:hAnsi="Arial-BoldMT" w:cs="Arial-BoldMT"/>
          <w:b/>
          <w:bCs/>
          <w:color w:val="auto"/>
        </w:rPr>
      </w:pPr>
    </w:p>
    <w:p w:rsidR="00E161CC" w:rsidRDefault="00E161CC" w:rsidP="00E161CC">
      <w:pPr>
        <w:autoSpaceDE w:val="0"/>
        <w:autoSpaceDN w:val="0"/>
        <w:adjustRightInd w:val="0"/>
        <w:rPr>
          <w:rFonts w:asciiTheme="minorHAnsi" w:eastAsiaTheme="minorHAnsi" w:hAnsiTheme="minorHAnsi" w:cs="Arial-BoldMT"/>
          <w:b/>
          <w:bCs/>
          <w:color w:val="auto"/>
        </w:rPr>
      </w:pPr>
      <w:r w:rsidRPr="0049759F">
        <w:rPr>
          <w:rFonts w:asciiTheme="minorHAnsi" w:eastAsiaTheme="minorHAnsi" w:hAnsiTheme="minorHAnsi" w:cs="Arial-BoldMT"/>
          <w:b/>
          <w:bCs/>
          <w:color w:val="auto"/>
        </w:rPr>
        <w:t>Rationale</w:t>
      </w:r>
    </w:p>
    <w:p w:rsidR="0049759F" w:rsidRPr="0049759F" w:rsidRDefault="0049759F" w:rsidP="00E161CC">
      <w:pPr>
        <w:autoSpaceDE w:val="0"/>
        <w:autoSpaceDN w:val="0"/>
        <w:adjustRightInd w:val="0"/>
        <w:rPr>
          <w:rFonts w:asciiTheme="minorHAnsi" w:eastAsiaTheme="minorHAnsi" w:hAnsiTheme="minorHAnsi" w:cs="Arial-BoldMT"/>
          <w:b/>
          <w:bCs/>
          <w:color w:val="auto"/>
        </w:rPr>
      </w:pPr>
    </w:p>
    <w:p w:rsidR="00E161CC" w:rsidRPr="0049759F" w:rsidRDefault="00E161CC" w:rsidP="00E161CC">
      <w:pPr>
        <w:autoSpaceDE w:val="0"/>
        <w:autoSpaceDN w:val="0"/>
        <w:adjustRightInd w:val="0"/>
        <w:rPr>
          <w:rFonts w:asciiTheme="minorHAnsi" w:eastAsiaTheme="minorHAnsi" w:hAnsiTheme="minorHAnsi" w:cs="ArialMT"/>
          <w:color w:val="auto"/>
        </w:rPr>
      </w:pPr>
      <w:r w:rsidRPr="0049759F">
        <w:rPr>
          <w:rFonts w:asciiTheme="minorHAnsi" w:eastAsiaTheme="minorHAnsi" w:hAnsiTheme="minorHAnsi" w:cs="ArialMT"/>
          <w:color w:val="auto"/>
        </w:rPr>
        <w:t>For effective learning to take place, it is essential th</w:t>
      </w:r>
      <w:r w:rsidR="0049759F">
        <w:rPr>
          <w:rFonts w:asciiTheme="minorHAnsi" w:eastAsiaTheme="minorHAnsi" w:hAnsiTheme="minorHAnsi" w:cs="ArialMT"/>
          <w:color w:val="auto"/>
        </w:rPr>
        <w:t xml:space="preserve">at the children are in a happy, </w:t>
      </w:r>
      <w:r w:rsidRPr="0049759F">
        <w:rPr>
          <w:rFonts w:asciiTheme="minorHAnsi" w:eastAsiaTheme="minorHAnsi" w:hAnsiTheme="minorHAnsi" w:cs="ArialMT"/>
          <w:color w:val="auto"/>
        </w:rPr>
        <w:t>secure and ordered en</w:t>
      </w:r>
      <w:r w:rsidR="0049759F">
        <w:rPr>
          <w:rFonts w:asciiTheme="minorHAnsi" w:eastAsiaTheme="minorHAnsi" w:hAnsiTheme="minorHAnsi" w:cs="ArialMT"/>
          <w:color w:val="auto"/>
        </w:rPr>
        <w:t>vironment. To this end Wycliffe C of E Primary School operates a positive behaviour system, based on targeted praise and rewards adapted from the ‘</w:t>
      </w:r>
      <w:r w:rsidRPr="0049759F">
        <w:rPr>
          <w:rFonts w:asciiTheme="minorHAnsi" w:eastAsiaTheme="minorHAnsi" w:hAnsiTheme="minorHAnsi" w:cs="ArialMT"/>
          <w:color w:val="auto"/>
        </w:rPr>
        <w:t>Good to be Green!</w:t>
      </w:r>
      <w:r w:rsidR="005140E5">
        <w:rPr>
          <w:rFonts w:asciiTheme="minorHAnsi" w:eastAsiaTheme="minorHAnsi" w:hAnsiTheme="minorHAnsi" w:cs="ArialMT"/>
          <w:color w:val="auto"/>
        </w:rPr>
        <w:t>’ s</w:t>
      </w:r>
      <w:r w:rsidR="0049759F">
        <w:rPr>
          <w:rFonts w:asciiTheme="minorHAnsi" w:eastAsiaTheme="minorHAnsi" w:hAnsiTheme="minorHAnsi" w:cs="ArialMT"/>
          <w:color w:val="auto"/>
        </w:rPr>
        <w:t xml:space="preserve">cheme.  </w:t>
      </w:r>
      <w:r w:rsidRPr="0049759F">
        <w:rPr>
          <w:rFonts w:asciiTheme="minorHAnsi" w:eastAsiaTheme="minorHAnsi" w:hAnsiTheme="minorHAnsi" w:cs="ArialMT"/>
          <w:color w:val="auto"/>
        </w:rPr>
        <w:t xml:space="preserve">Positive behaviour is modelled by </w:t>
      </w:r>
      <w:r w:rsidRPr="00C2656A">
        <w:rPr>
          <w:rFonts w:asciiTheme="minorHAnsi" w:eastAsiaTheme="minorHAnsi" w:hAnsiTheme="minorHAnsi" w:cs="ArialMT"/>
          <w:b/>
          <w:color w:val="auto"/>
        </w:rPr>
        <w:t>all</w:t>
      </w:r>
      <w:r w:rsidRPr="0049759F">
        <w:rPr>
          <w:rFonts w:asciiTheme="minorHAnsi" w:eastAsiaTheme="minorHAnsi" w:hAnsiTheme="minorHAnsi" w:cs="ArialMT"/>
          <w:color w:val="auto"/>
        </w:rPr>
        <w:t xml:space="preserve"> staff and adults</w:t>
      </w:r>
      <w:r w:rsidR="0049759F">
        <w:rPr>
          <w:rFonts w:asciiTheme="minorHAnsi" w:eastAsiaTheme="minorHAnsi" w:hAnsiTheme="minorHAnsi" w:cs="ArialMT"/>
          <w:color w:val="auto"/>
        </w:rPr>
        <w:t xml:space="preserve"> in school and the strong ethos </w:t>
      </w:r>
      <w:r w:rsidRPr="0049759F">
        <w:rPr>
          <w:rFonts w:asciiTheme="minorHAnsi" w:eastAsiaTheme="minorHAnsi" w:hAnsiTheme="minorHAnsi" w:cs="ArialMT"/>
          <w:color w:val="auto"/>
        </w:rPr>
        <w:t>of high behavioural expectations and Christian values permeates to the children.</w:t>
      </w:r>
      <w:r w:rsidR="005140E5">
        <w:rPr>
          <w:rFonts w:asciiTheme="minorHAnsi" w:eastAsiaTheme="minorHAnsi" w:hAnsiTheme="minorHAnsi" w:cs="ArialMT"/>
          <w:color w:val="auto"/>
        </w:rPr>
        <w:t xml:space="preserve">  If </w:t>
      </w:r>
      <w:proofErr w:type="gramStart"/>
      <w:r w:rsidR="005140E5">
        <w:rPr>
          <w:rFonts w:asciiTheme="minorHAnsi" w:eastAsiaTheme="minorHAnsi" w:hAnsiTheme="minorHAnsi" w:cs="ArialMT"/>
          <w:color w:val="auto"/>
        </w:rPr>
        <w:t xml:space="preserve">staff </w:t>
      </w:r>
      <w:r w:rsidR="00C2656A">
        <w:rPr>
          <w:rFonts w:asciiTheme="minorHAnsi" w:eastAsiaTheme="minorHAnsi" w:hAnsiTheme="minorHAnsi" w:cs="ArialMT"/>
          <w:color w:val="auto"/>
        </w:rPr>
        <w:t>have</w:t>
      </w:r>
      <w:proofErr w:type="gramEnd"/>
      <w:r w:rsidR="00C2656A">
        <w:rPr>
          <w:rFonts w:asciiTheme="minorHAnsi" w:eastAsiaTheme="minorHAnsi" w:hAnsiTheme="minorHAnsi" w:cs="ArialMT"/>
          <w:color w:val="auto"/>
        </w:rPr>
        <w:t xml:space="preserve"> any concerns about another member of staff’s attitude towards behaviour management (see linked policies) they should bring them without delay to a member of SLT who will take the appropriate action.</w:t>
      </w:r>
    </w:p>
    <w:p w:rsidR="0049759F" w:rsidRDefault="0049759F" w:rsidP="00E161CC">
      <w:pPr>
        <w:autoSpaceDE w:val="0"/>
        <w:autoSpaceDN w:val="0"/>
        <w:adjustRightInd w:val="0"/>
        <w:rPr>
          <w:rFonts w:asciiTheme="minorHAnsi" w:eastAsiaTheme="minorHAnsi" w:hAnsiTheme="minorHAnsi" w:cs="Arial-BoldMT"/>
          <w:b/>
          <w:bCs/>
          <w:color w:val="auto"/>
        </w:rPr>
      </w:pPr>
    </w:p>
    <w:p w:rsidR="00E161CC" w:rsidRDefault="00E161CC" w:rsidP="00E161CC">
      <w:pPr>
        <w:autoSpaceDE w:val="0"/>
        <w:autoSpaceDN w:val="0"/>
        <w:adjustRightInd w:val="0"/>
        <w:rPr>
          <w:rFonts w:asciiTheme="minorHAnsi" w:eastAsiaTheme="minorHAnsi" w:hAnsiTheme="minorHAnsi" w:cs="Arial-BoldMT"/>
          <w:b/>
          <w:bCs/>
          <w:color w:val="auto"/>
        </w:rPr>
      </w:pPr>
      <w:r w:rsidRPr="0049759F">
        <w:rPr>
          <w:rFonts w:asciiTheme="minorHAnsi" w:eastAsiaTheme="minorHAnsi" w:hAnsiTheme="minorHAnsi" w:cs="Arial-BoldMT"/>
          <w:b/>
          <w:bCs/>
          <w:color w:val="auto"/>
        </w:rPr>
        <w:t>Aims</w:t>
      </w:r>
    </w:p>
    <w:p w:rsidR="0049759F" w:rsidRPr="0049759F" w:rsidRDefault="0049759F" w:rsidP="00E161CC">
      <w:pPr>
        <w:autoSpaceDE w:val="0"/>
        <w:autoSpaceDN w:val="0"/>
        <w:adjustRightInd w:val="0"/>
        <w:rPr>
          <w:rFonts w:asciiTheme="minorHAnsi" w:eastAsiaTheme="minorHAnsi" w:hAnsiTheme="minorHAnsi" w:cs="Arial-BoldMT"/>
          <w:b/>
          <w:bCs/>
          <w:color w:val="auto"/>
        </w:rPr>
      </w:pPr>
    </w:p>
    <w:p w:rsidR="00E161CC" w:rsidRPr="0049759F" w:rsidRDefault="00E161CC" w:rsidP="0049759F">
      <w:pPr>
        <w:pStyle w:val="ListParagraph"/>
        <w:numPr>
          <w:ilvl w:val="0"/>
          <w:numId w:val="2"/>
        </w:numPr>
        <w:autoSpaceDE w:val="0"/>
        <w:autoSpaceDN w:val="0"/>
        <w:adjustRightInd w:val="0"/>
        <w:rPr>
          <w:rFonts w:asciiTheme="minorHAnsi" w:eastAsiaTheme="minorHAnsi" w:hAnsiTheme="minorHAnsi" w:cs="ArialMT"/>
          <w:color w:val="auto"/>
        </w:rPr>
      </w:pPr>
      <w:r w:rsidRPr="0049759F">
        <w:rPr>
          <w:rFonts w:asciiTheme="minorHAnsi" w:eastAsiaTheme="minorHAnsi" w:hAnsiTheme="minorHAnsi" w:cs="ArialMT"/>
          <w:color w:val="auto"/>
        </w:rPr>
        <w:t>To ensure the safety of all pupils within school and give full regard to the</w:t>
      </w:r>
    </w:p>
    <w:p w:rsidR="00E161CC" w:rsidRDefault="00E161CC" w:rsidP="0049759F">
      <w:pPr>
        <w:autoSpaceDE w:val="0"/>
        <w:autoSpaceDN w:val="0"/>
        <w:adjustRightInd w:val="0"/>
        <w:ind w:firstLine="720"/>
        <w:rPr>
          <w:rFonts w:asciiTheme="minorHAnsi" w:eastAsiaTheme="minorHAnsi" w:hAnsiTheme="minorHAnsi" w:cs="ArialMT"/>
          <w:color w:val="auto"/>
        </w:rPr>
      </w:pPr>
      <w:proofErr w:type="gramStart"/>
      <w:r w:rsidRPr="0049759F">
        <w:rPr>
          <w:rFonts w:asciiTheme="minorHAnsi" w:eastAsiaTheme="minorHAnsi" w:hAnsiTheme="minorHAnsi" w:cs="ArialMT"/>
          <w:color w:val="auto"/>
        </w:rPr>
        <w:t>Safeguarding and Child Protection Policy and procedures.</w:t>
      </w:r>
      <w:proofErr w:type="gramEnd"/>
    </w:p>
    <w:p w:rsidR="00E161CC" w:rsidRPr="0049759F" w:rsidRDefault="00E161CC" w:rsidP="00E161CC">
      <w:pPr>
        <w:pStyle w:val="ListParagraph"/>
        <w:numPr>
          <w:ilvl w:val="0"/>
          <w:numId w:val="2"/>
        </w:numPr>
        <w:autoSpaceDE w:val="0"/>
        <w:autoSpaceDN w:val="0"/>
        <w:adjustRightInd w:val="0"/>
        <w:rPr>
          <w:rFonts w:asciiTheme="minorHAnsi" w:eastAsiaTheme="minorHAnsi" w:hAnsiTheme="minorHAnsi" w:cs="ArialMT"/>
          <w:color w:val="auto"/>
        </w:rPr>
      </w:pPr>
      <w:r w:rsidRPr="0049759F">
        <w:rPr>
          <w:rFonts w:asciiTheme="minorHAnsi" w:eastAsiaTheme="minorHAnsi" w:hAnsiTheme="minorHAnsi" w:cs="ArialMT"/>
          <w:color w:val="auto"/>
        </w:rPr>
        <w:t>To develop and maintain a friendly and caring atmosphere where children and</w:t>
      </w:r>
    </w:p>
    <w:p w:rsidR="00E161CC" w:rsidRDefault="00E161CC" w:rsidP="0049759F">
      <w:pPr>
        <w:autoSpaceDE w:val="0"/>
        <w:autoSpaceDN w:val="0"/>
        <w:adjustRightInd w:val="0"/>
        <w:ind w:firstLine="720"/>
        <w:rPr>
          <w:rFonts w:asciiTheme="minorHAnsi" w:eastAsiaTheme="minorHAnsi" w:hAnsiTheme="minorHAnsi" w:cs="ArialMT"/>
          <w:color w:val="auto"/>
        </w:rPr>
      </w:pPr>
      <w:proofErr w:type="gramStart"/>
      <w:r w:rsidRPr="0049759F">
        <w:rPr>
          <w:rFonts w:asciiTheme="minorHAnsi" w:eastAsiaTheme="minorHAnsi" w:hAnsiTheme="minorHAnsi" w:cs="ArialMT"/>
          <w:color w:val="auto"/>
        </w:rPr>
        <w:t>adults</w:t>
      </w:r>
      <w:proofErr w:type="gramEnd"/>
      <w:r w:rsidRPr="0049759F">
        <w:rPr>
          <w:rFonts w:asciiTheme="minorHAnsi" w:eastAsiaTheme="minorHAnsi" w:hAnsiTheme="minorHAnsi" w:cs="ArialMT"/>
          <w:color w:val="auto"/>
        </w:rPr>
        <w:t xml:space="preserve"> work together with respect and consideration towards each other.</w:t>
      </w:r>
    </w:p>
    <w:p w:rsidR="00E161CC" w:rsidRDefault="00E161CC" w:rsidP="00E161CC">
      <w:pPr>
        <w:pStyle w:val="ListParagraph"/>
        <w:numPr>
          <w:ilvl w:val="0"/>
          <w:numId w:val="2"/>
        </w:numPr>
        <w:autoSpaceDE w:val="0"/>
        <w:autoSpaceDN w:val="0"/>
        <w:adjustRightInd w:val="0"/>
        <w:rPr>
          <w:rFonts w:asciiTheme="minorHAnsi" w:eastAsiaTheme="minorHAnsi" w:hAnsiTheme="minorHAnsi" w:cs="ArialMT"/>
          <w:color w:val="auto"/>
        </w:rPr>
      </w:pPr>
      <w:r w:rsidRPr="0049759F">
        <w:rPr>
          <w:rFonts w:asciiTheme="minorHAnsi" w:eastAsiaTheme="minorHAnsi" w:hAnsiTheme="minorHAnsi" w:cs="ArialMT"/>
          <w:color w:val="auto"/>
        </w:rPr>
        <w:t>To develop responsible behaviour and self-discipline.</w:t>
      </w:r>
    </w:p>
    <w:p w:rsidR="00E161CC" w:rsidRDefault="00E161CC" w:rsidP="00E161CC">
      <w:pPr>
        <w:pStyle w:val="ListParagraph"/>
        <w:numPr>
          <w:ilvl w:val="0"/>
          <w:numId w:val="2"/>
        </w:numPr>
        <w:autoSpaceDE w:val="0"/>
        <w:autoSpaceDN w:val="0"/>
        <w:adjustRightInd w:val="0"/>
        <w:rPr>
          <w:rFonts w:asciiTheme="minorHAnsi" w:eastAsiaTheme="minorHAnsi" w:hAnsiTheme="minorHAnsi" w:cs="ArialMT"/>
          <w:color w:val="auto"/>
        </w:rPr>
      </w:pPr>
      <w:r w:rsidRPr="0049759F">
        <w:rPr>
          <w:rFonts w:asciiTheme="minorHAnsi" w:eastAsiaTheme="minorHAnsi" w:hAnsiTheme="minorHAnsi" w:cs="ArialMT"/>
          <w:color w:val="auto"/>
        </w:rPr>
        <w:t>To create a safe and orderly environment for effective learning to take place.</w:t>
      </w:r>
    </w:p>
    <w:p w:rsidR="00E161CC" w:rsidRPr="0049759F" w:rsidRDefault="00E161CC" w:rsidP="00E161CC">
      <w:pPr>
        <w:pStyle w:val="ListParagraph"/>
        <w:numPr>
          <w:ilvl w:val="0"/>
          <w:numId w:val="2"/>
        </w:numPr>
        <w:autoSpaceDE w:val="0"/>
        <w:autoSpaceDN w:val="0"/>
        <w:adjustRightInd w:val="0"/>
        <w:rPr>
          <w:rFonts w:asciiTheme="minorHAnsi" w:eastAsiaTheme="minorHAnsi" w:hAnsiTheme="minorHAnsi" w:cs="ArialMT"/>
          <w:color w:val="auto"/>
        </w:rPr>
      </w:pPr>
      <w:r w:rsidRPr="0049759F">
        <w:rPr>
          <w:rFonts w:asciiTheme="minorHAnsi" w:eastAsiaTheme="minorHAnsi" w:hAnsiTheme="minorHAnsi" w:cs="ArialMT"/>
          <w:color w:val="auto"/>
        </w:rPr>
        <w:t>To promote respect for the school building, equipment and other people’s</w:t>
      </w:r>
    </w:p>
    <w:p w:rsidR="00E161CC" w:rsidRDefault="00E161CC" w:rsidP="0049759F">
      <w:pPr>
        <w:autoSpaceDE w:val="0"/>
        <w:autoSpaceDN w:val="0"/>
        <w:adjustRightInd w:val="0"/>
        <w:ind w:firstLine="720"/>
        <w:rPr>
          <w:rFonts w:asciiTheme="minorHAnsi" w:eastAsiaTheme="minorHAnsi" w:hAnsiTheme="minorHAnsi" w:cs="ArialMT"/>
          <w:color w:val="auto"/>
        </w:rPr>
      </w:pPr>
      <w:proofErr w:type="gramStart"/>
      <w:r w:rsidRPr="0049759F">
        <w:rPr>
          <w:rFonts w:asciiTheme="minorHAnsi" w:eastAsiaTheme="minorHAnsi" w:hAnsiTheme="minorHAnsi" w:cs="ArialMT"/>
          <w:color w:val="auto"/>
        </w:rPr>
        <w:t>belongings</w:t>
      </w:r>
      <w:proofErr w:type="gramEnd"/>
      <w:r w:rsidRPr="0049759F">
        <w:rPr>
          <w:rFonts w:asciiTheme="minorHAnsi" w:eastAsiaTheme="minorHAnsi" w:hAnsiTheme="minorHAnsi" w:cs="ArialMT"/>
          <w:color w:val="auto"/>
        </w:rPr>
        <w:t xml:space="preserve"> and the wider community.</w:t>
      </w:r>
    </w:p>
    <w:p w:rsidR="0049759F" w:rsidRPr="0049759F" w:rsidRDefault="00E161CC" w:rsidP="00E161CC">
      <w:pPr>
        <w:pStyle w:val="ListParagraph"/>
        <w:numPr>
          <w:ilvl w:val="0"/>
          <w:numId w:val="3"/>
        </w:numPr>
        <w:autoSpaceDE w:val="0"/>
        <w:autoSpaceDN w:val="0"/>
        <w:adjustRightInd w:val="0"/>
        <w:rPr>
          <w:rFonts w:asciiTheme="minorHAnsi" w:eastAsiaTheme="minorHAnsi" w:hAnsiTheme="minorHAnsi" w:cs="ArialMT"/>
          <w:color w:val="auto"/>
        </w:rPr>
      </w:pPr>
      <w:r w:rsidRPr="0049759F">
        <w:rPr>
          <w:rFonts w:asciiTheme="minorHAnsi" w:eastAsiaTheme="minorHAnsi" w:hAnsiTheme="minorHAnsi" w:cs="ArialMT"/>
          <w:color w:val="auto"/>
        </w:rPr>
        <w:t xml:space="preserve">For staff to </w:t>
      </w:r>
      <w:r w:rsidR="0049759F">
        <w:rPr>
          <w:rFonts w:asciiTheme="minorHAnsi" w:eastAsiaTheme="minorHAnsi" w:hAnsiTheme="minorHAnsi" w:cs="ArialMT"/>
          <w:color w:val="auto"/>
        </w:rPr>
        <w:t xml:space="preserve">have the appropriate information and support to enable them to </w:t>
      </w:r>
      <w:r w:rsidRPr="0049759F">
        <w:rPr>
          <w:rFonts w:asciiTheme="minorHAnsi" w:eastAsiaTheme="minorHAnsi" w:hAnsiTheme="minorHAnsi" w:cs="ArialMT"/>
          <w:color w:val="auto"/>
        </w:rPr>
        <w:t xml:space="preserve">deal with incidents in a fair </w:t>
      </w:r>
      <w:r w:rsidR="0049759F">
        <w:rPr>
          <w:rFonts w:asciiTheme="minorHAnsi" w:eastAsiaTheme="minorHAnsi" w:hAnsiTheme="minorHAnsi" w:cs="ArialMT"/>
          <w:color w:val="auto"/>
        </w:rPr>
        <w:t xml:space="preserve">and consistent </w:t>
      </w:r>
      <w:r w:rsidRPr="0049759F">
        <w:rPr>
          <w:rFonts w:asciiTheme="minorHAnsi" w:eastAsiaTheme="minorHAnsi" w:hAnsiTheme="minorHAnsi" w:cs="ArialMT"/>
          <w:color w:val="auto"/>
        </w:rPr>
        <w:t>manner.</w:t>
      </w:r>
    </w:p>
    <w:p w:rsidR="00E161CC" w:rsidRDefault="00E161CC" w:rsidP="00E161CC">
      <w:pPr>
        <w:pStyle w:val="ListParagraph"/>
        <w:numPr>
          <w:ilvl w:val="0"/>
          <w:numId w:val="3"/>
        </w:numPr>
        <w:autoSpaceDE w:val="0"/>
        <w:autoSpaceDN w:val="0"/>
        <w:adjustRightInd w:val="0"/>
        <w:rPr>
          <w:rFonts w:asciiTheme="minorHAnsi" w:eastAsiaTheme="minorHAnsi" w:hAnsiTheme="minorHAnsi" w:cs="ArialMT"/>
          <w:color w:val="auto"/>
        </w:rPr>
      </w:pPr>
      <w:r w:rsidRPr="0049759F">
        <w:rPr>
          <w:rFonts w:asciiTheme="minorHAnsi" w:eastAsiaTheme="minorHAnsi" w:hAnsiTheme="minorHAnsi" w:cs="ArialMT"/>
          <w:color w:val="auto"/>
        </w:rPr>
        <w:t>For children, staff and parents to actively support the policy.</w:t>
      </w:r>
    </w:p>
    <w:p w:rsidR="0049759F" w:rsidRPr="0049759F" w:rsidRDefault="0049759F" w:rsidP="0049759F">
      <w:pPr>
        <w:autoSpaceDE w:val="0"/>
        <w:autoSpaceDN w:val="0"/>
        <w:adjustRightInd w:val="0"/>
        <w:rPr>
          <w:rFonts w:asciiTheme="minorHAnsi" w:eastAsiaTheme="minorHAnsi" w:hAnsiTheme="minorHAnsi" w:cs="ArialMT"/>
          <w:color w:val="auto"/>
        </w:rPr>
      </w:pPr>
    </w:p>
    <w:p w:rsidR="00E161CC" w:rsidRPr="0049759F" w:rsidRDefault="00E161CC" w:rsidP="00E161CC">
      <w:pPr>
        <w:autoSpaceDE w:val="0"/>
        <w:autoSpaceDN w:val="0"/>
        <w:adjustRightInd w:val="0"/>
        <w:rPr>
          <w:rFonts w:asciiTheme="minorHAnsi" w:eastAsiaTheme="minorHAnsi" w:hAnsiTheme="minorHAnsi" w:cs="ArialMT"/>
          <w:color w:val="auto"/>
        </w:rPr>
      </w:pPr>
      <w:r w:rsidRPr="0049759F">
        <w:rPr>
          <w:rFonts w:asciiTheme="minorHAnsi" w:eastAsiaTheme="minorHAnsi" w:hAnsiTheme="minorHAnsi" w:cs="ArialMT"/>
          <w:color w:val="auto"/>
        </w:rPr>
        <w:t>The behaviour we encourage in school has been summarised in six golden rules.</w:t>
      </w:r>
    </w:p>
    <w:p w:rsidR="00E161CC" w:rsidRDefault="00E161CC" w:rsidP="00E161CC">
      <w:pPr>
        <w:autoSpaceDE w:val="0"/>
        <w:autoSpaceDN w:val="0"/>
        <w:adjustRightInd w:val="0"/>
        <w:rPr>
          <w:rFonts w:asciiTheme="minorHAnsi" w:eastAsiaTheme="minorHAnsi" w:hAnsiTheme="minorHAnsi" w:cs="ArialMT"/>
          <w:color w:val="auto"/>
        </w:rPr>
      </w:pPr>
      <w:r w:rsidRPr="0049759F">
        <w:rPr>
          <w:rFonts w:asciiTheme="minorHAnsi" w:eastAsiaTheme="minorHAnsi" w:hAnsiTheme="minorHAnsi" w:cs="ArialMT"/>
          <w:color w:val="auto"/>
        </w:rPr>
        <w:t xml:space="preserve">These rules are displayed around school so </w:t>
      </w:r>
      <w:r w:rsidR="002C38E8">
        <w:rPr>
          <w:rFonts w:asciiTheme="minorHAnsi" w:eastAsiaTheme="minorHAnsi" w:hAnsiTheme="minorHAnsi" w:cs="ArialMT"/>
          <w:color w:val="auto"/>
        </w:rPr>
        <w:t xml:space="preserve">that everyone is fully aware of </w:t>
      </w:r>
      <w:r w:rsidRPr="0049759F">
        <w:rPr>
          <w:rFonts w:asciiTheme="minorHAnsi" w:eastAsiaTheme="minorHAnsi" w:hAnsiTheme="minorHAnsi" w:cs="ArialMT"/>
          <w:color w:val="auto"/>
        </w:rPr>
        <w:t>expectations. The rules are reinforced during</w:t>
      </w:r>
      <w:r w:rsidR="002C38E8">
        <w:rPr>
          <w:rFonts w:asciiTheme="minorHAnsi" w:eastAsiaTheme="minorHAnsi" w:hAnsiTheme="minorHAnsi" w:cs="ArialMT"/>
          <w:color w:val="auto"/>
        </w:rPr>
        <w:t xml:space="preserve"> assemblies, circle time, class </w:t>
      </w:r>
      <w:r w:rsidRPr="0049759F">
        <w:rPr>
          <w:rFonts w:asciiTheme="minorHAnsi" w:eastAsiaTheme="minorHAnsi" w:hAnsiTheme="minorHAnsi" w:cs="ArialMT"/>
          <w:color w:val="auto"/>
        </w:rPr>
        <w:t>discussions and through the school council. They will a</w:t>
      </w:r>
      <w:r w:rsidR="002C38E8">
        <w:rPr>
          <w:rFonts w:asciiTheme="minorHAnsi" w:eastAsiaTheme="minorHAnsi" w:hAnsiTheme="minorHAnsi" w:cs="ArialMT"/>
          <w:color w:val="auto"/>
        </w:rPr>
        <w:t xml:space="preserve">lso act as a point of reference </w:t>
      </w:r>
      <w:r w:rsidRPr="0049759F">
        <w:rPr>
          <w:rFonts w:asciiTheme="minorHAnsi" w:eastAsiaTheme="minorHAnsi" w:hAnsiTheme="minorHAnsi" w:cs="ArialMT"/>
          <w:color w:val="auto"/>
        </w:rPr>
        <w:t>when discussing behaviour with individual children and parents.</w:t>
      </w:r>
    </w:p>
    <w:p w:rsidR="002C38E8" w:rsidRDefault="002C38E8" w:rsidP="00E161CC">
      <w:pPr>
        <w:autoSpaceDE w:val="0"/>
        <w:autoSpaceDN w:val="0"/>
        <w:adjustRightInd w:val="0"/>
        <w:rPr>
          <w:rFonts w:asciiTheme="minorHAnsi" w:eastAsiaTheme="minorHAnsi" w:hAnsiTheme="minorHAnsi" w:cs="ArialMT"/>
          <w:color w:val="auto"/>
        </w:rPr>
      </w:pPr>
    </w:p>
    <w:p w:rsidR="002C38E8" w:rsidRDefault="002C38E8" w:rsidP="00E161CC">
      <w:p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We use the slogan ‘</w:t>
      </w:r>
      <w:r w:rsidR="00E93264">
        <w:rPr>
          <w:rFonts w:asciiTheme="minorHAnsi" w:eastAsiaTheme="minorHAnsi" w:hAnsiTheme="minorHAnsi" w:cs="ArialMT"/>
          <w:color w:val="auto"/>
        </w:rPr>
        <w:t>Golden Rules Which Make Us S</w:t>
      </w:r>
      <w:r>
        <w:rPr>
          <w:rFonts w:asciiTheme="minorHAnsi" w:eastAsiaTheme="minorHAnsi" w:hAnsiTheme="minorHAnsi" w:cs="ArialMT"/>
          <w:color w:val="auto"/>
        </w:rPr>
        <w:t>mile’ to encourage children to make the link between following the rules and making themselves and others feel happy.  Children observed actively following these rules will be given smiley faces which build up to earn them a reward (see later in the policy).</w:t>
      </w:r>
    </w:p>
    <w:p w:rsidR="002C38E8" w:rsidRPr="0049759F" w:rsidRDefault="002C38E8" w:rsidP="00E161CC">
      <w:pPr>
        <w:autoSpaceDE w:val="0"/>
        <w:autoSpaceDN w:val="0"/>
        <w:adjustRightInd w:val="0"/>
        <w:rPr>
          <w:rFonts w:asciiTheme="minorHAnsi" w:eastAsiaTheme="minorHAnsi" w:hAnsiTheme="minorHAnsi" w:cs="ArialMT"/>
          <w:color w:val="auto"/>
        </w:rPr>
      </w:pPr>
    </w:p>
    <w:p w:rsidR="00E161CC" w:rsidRDefault="00E161CC" w:rsidP="00E161CC">
      <w:pPr>
        <w:autoSpaceDE w:val="0"/>
        <w:autoSpaceDN w:val="0"/>
        <w:adjustRightInd w:val="0"/>
        <w:rPr>
          <w:rFonts w:asciiTheme="minorHAnsi" w:eastAsiaTheme="minorHAnsi" w:hAnsiTheme="minorHAnsi" w:cs="Arial-BoldMT"/>
          <w:b/>
          <w:bCs/>
          <w:color w:val="auto"/>
        </w:rPr>
      </w:pPr>
      <w:r w:rsidRPr="0049759F">
        <w:rPr>
          <w:rFonts w:asciiTheme="minorHAnsi" w:eastAsiaTheme="minorHAnsi" w:hAnsiTheme="minorHAnsi" w:cs="Arial-BoldMT"/>
          <w:b/>
          <w:bCs/>
          <w:color w:val="auto"/>
        </w:rPr>
        <w:t>Golden Rules</w:t>
      </w:r>
    </w:p>
    <w:p w:rsidR="00C2656A" w:rsidRPr="0049759F" w:rsidRDefault="00C2656A" w:rsidP="00E161CC">
      <w:pPr>
        <w:autoSpaceDE w:val="0"/>
        <w:autoSpaceDN w:val="0"/>
        <w:adjustRightInd w:val="0"/>
        <w:rPr>
          <w:rFonts w:asciiTheme="minorHAnsi" w:eastAsiaTheme="minorHAnsi" w:hAnsiTheme="minorHAnsi" w:cs="Arial-BoldMT"/>
          <w:b/>
          <w:bCs/>
          <w:color w:val="auto"/>
        </w:rPr>
      </w:pPr>
    </w:p>
    <w:p w:rsidR="00E161CC" w:rsidRPr="002C38E8" w:rsidRDefault="00E161CC" w:rsidP="002C38E8">
      <w:pPr>
        <w:pStyle w:val="ListParagraph"/>
        <w:numPr>
          <w:ilvl w:val="0"/>
          <w:numId w:val="5"/>
        </w:numPr>
        <w:autoSpaceDE w:val="0"/>
        <w:autoSpaceDN w:val="0"/>
        <w:adjustRightInd w:val="0"/>
        <w:rPr>
          <w:rFonts w:asciiTheme="minorHAnsi" w:eastAsiaTheme="minorHAnsi" w:hAnsiTheme="minorHAnsi" w:cs="ArialMT"/>
          <w:color w:val="auto"/>
        </w:rPr>
      </w:pPr>
      <w:r w:rsidRPr="002C38E8">
        <w:rPr>
          <w:rFonts w:asciiTheme="minorHAnsi" w:eastAsiaTheme="minorHAnsi" w:hAnsiTheme="minorHAnsi" w:cs="ArialMT"/>
          <w:color w:val="auto"/>
        </w:rPr>
        <w:t>We are kind, polite, helpful, and aware of others’ feelings.</w:t>
      </w:r>
    </w:p>
    <w:p w:rsidR="00E161CC" w:rsidRPr="002C38E8" w:rsidRDefault="00E161CC" w:rsidP="002C38E8">
      <w:pPr>
        <w:pStyle w:val="ListParagraph"/>
        <w:numPr>
          <w:ilvl w:val="0"/>
          <w:numId w:val="5"/>
        </w:numPr>
        <w:autoSpaceDE w:val="0"/>
        <w:autoSpaceDN w:val="0"/>
        <w:adjustRightInd w:val="0"/>
        <w:rPr>
          <w:rFonts w:asciiTheme="minorHAnsi" w:eastAsiaTheme="minorHAnsi" w:hAnsiTheme="minorHAnsi" w:cs="ArialMT"/>
          <w:color w:val="auto"/>
        </w:rPr>
      </w:pPr>
      <w:r w:rsidRPr="002C38E8">
        <w:rPr>
          <w:rFonts w:asciiTheme="minorHAnsi" w:eastAsiaTheme="minorHAnsi" w:hAnsiTheme="minorHAnsi" w:cs="ArialMT"/>
          <w:color w:val="auto"/>
        </w:rPr>
        <w:t>We listen carefully to others without interrupting them.</w:t>
      </w:r>
    </w:p>
    <w:p w:rsidR="00E161CC" w:rsidRPr="002C38E8" w:rsidRDefault="00E161CC" w:rsidP="002C38E8">
      <w:pPr>
        <w:pStyle w:val="ListParagraph"/>
        <w:numPr>
          <w:ilvl w:val="0"/>
          <w:numId w:val="5"/>
        </w:numPr>
        <w:autoSpaceDE w:val="0"/>
        <w:autoSpaceDN w:val="0"/>
        <w:adjustRightInd w:val="0"/>
        <w:rPr>
          <w:rFonts w:asciiTheme="minorHAnsi" w:eastAsiaTheme="minorHAnsi" w:hAnsiTheme="minorHAnsi" w:cs="ArialMT"/>
          <w:color w:val="auto"/>
        </w:rPr>
      </w:pPr>
      <w:r w:rsidRPr="002C38E8">
        <w:rPr>
          <w:rFonts w:asciiTheme="minorHAnsi" w:eastAsiaTheme="minorHAnsi" w:hAnsiTheme="minorHAnsi" w:cs="ArialMT"/>
          <w:color w:val="auto"/>
        </w:rPr>
        <w:t xml:space="preserve">We </w:t>
      </w:r>
      <w:r w:rsidR="00A82116">
        <w:rPr>
          <w:rFonts w:asciiTheme="minorHAnsi" w:eastAsiaTheme="minorHAnsi" w:hAnsiTheme="minorHAnsi" w:cs="ArialMT"/>
          <w:color w:val="auto"/>
        </w:rPr>
        <w:t xml:space="preserve">respect our school environment and </w:t>
      </w:r>
      <w:r w:rsidRPr="002C38E8">
        <w:rPr>
          <w:rFonts w:asciiTheme="minorHAnsi" w:eastAsiaTheme="minorHAnsi" w:hAnsiTheme="minorHAnsi" w:cs="ArialMT"/>
          <w:color w:val="auto"/>
        </w:rPr>
        <w:t>look after our own and others people’s belongings.</w:t>
      </w:r>
    </w:p>
    <w:p w:rsidR="00E161CC" w:rsidRPr="002C38E8" w:rsidRDefault="00E161CC" w:rsidP="002C38E8">
      <w:pPr>
        <w:pStyle w:val="ListParagraph"/>
        <w:numPr>
          <w:ilvl w:val="0"/>
          <w:numId w:val="5"/>
        </w:numPr>
        <w:autoSpaceDE w:val="0"/>
        <w:autoSpaceDN w:val="0"/>
        <w:adjustRightInd w:val="0"/>
        <w:rPr>
          <w:rFonts w:asciiTheme="minorHAnsi" w:eastAsiaTheme="minorHAnsi" w:hAnsiTheme="minorHAnsi" w:cs="ArialMT"/>
          <w:color w:val="auto"/>
        </w:rPr>
      </w:pPr>
      <w:r w:rsidRPr="002C38E8">
        <w:rPr>
          <w:rFonts w:asciiTheme="minorHAnsi" w:eastAsiaTheme="minorHAnsi" w:hAnsiTheme="minorHAnsi" w:cs="ArialMT"/>
          <w:color w:val="auto"/>
        </w:rPr>
        <w:t xml:space="preserve">We </w:t>
      </w:r>
      <w:r w:rsidR="00A82116">
        <w:rPr>
          <w:rFonts w:asciiTheme="minorHAnsi" w:eastAsiaTheme="minorHAnsi" w:hAnsiTheme="minorHAnsi" w:cs="ArialMT"/>
          <w:color w:val="auto"/>
        </w:rPr>
        <w:t>work hard and help others to do the same.</w:t>
      </w:r>
    </w:p>
    <w:p w:rsidR="00E161CC" w:rsidRDefault="00E161CC" w:rsidP="002C38E8">
      <w:pPr>
        <w:pStyle w:val="ListParagraph"/>
        <w:numPr>
          <w:ilvl w:val="0"/>
          <w:numId w:val="5"/>
        </w:numPr>
        <w:autoSpaceDE w:val="0"/>
        <w:autoSpaceDN w:val="0"/>
        <w:adjustRightInd w:val="0"/>
        <w:rPr>
          <w:rFonts w:asciiTheme="minorHAnsi" w:eastAsiaTheme="minorHAnsi" w:hAnsiTheme="minorHAnsi" w:cs="ArialMT"/>
          <w:color w:val="auto"/>
        </w:rPr>
      </w:pPr>
      <w:r w:rsidRPr="002C38E8">
        <w:rPr>
          <w:rFonts w:asciiTheme="minorHAnsi" w:eastAsiaTheme="minorHAnsi" w:hAnsiTheme="minorHAnsi" w:cs="ArialMT"/>
          <w:color w:val="auto"/>
        </w:rPr>
        <w:t>We always tell the truth.</w:t>
      </w:r>
    </w:p>
    <w:p w:rsidR="002C38E8" w:rsidRPr="002C38E8" w:rsidRDefault="002C38E8" w:rsidP="002C38E8">
      <w:pPr>
        <w:pStyle w:val="ListParagraph"/>
        <w:autoSpaceDE w:val="0"/>
        <w:autoSpaceDN w:val="0"/>
        <w:adjustRightInd w:val="0"/>
        <w:rPr>
          <w:rFonts w:asciiTheme="minorHAnsi" w:eastAsiaTheme="minorHAnsi" w:hAnsiTheme="minorHAnsi" w:cs="ArialMT"/>
          <w:color w:val="auto"/>
        </w:rPr>
      </w:pPr>
    </w:p>
    <w:p w:rsidR="00C2656A" w:rsidRDefault="00C2656A" w:rsidP="00E161CC">
      <w:pPr>
        <w:autoSpaceDE w:val="0"/>
        <w:autoSpaceDN w:val="0"/>
        <w:adjustRightInd w:val="0"/>
        <w:rPr>
          <w:rFonts w:asciiTheme="minorHAnsi" w:eastAsiaTheme="minorHAnsi" w:hAnsiTheme="minorHAnsi" w:cs="Arial-BoldMT"/>
          <w:b/>
          <w:bCs/>
          <w:color w:val="auto"/>
        </w:rPr>
      </w:pPr>
    </w:p>
    <w:p w:rsidR="00C2656A" w:rsidRDefault="00C2656A" w:rsidP="00E161CC">
      <w:pPr>
        <w:autoSpaceDE w:val="0"/>
        <w:autoSpaceDN w:val="0"/>
        <w:adjustRightInd w:val="0"/>
        <w:rPr>
          <w:rFonts w:asciiTheme="minorHAnsi" w:eastAsiaTheme="minorHAnsi" w:hAnsiTheme="minorHAnsi" w:cs="Arial-BoldMT"/>
          <w:b/>
          <w:bCs/>
          <w:color w:val="auto"/>
        </w:rPr>
      </w:pPr>
    </w:p>
    <w:p w:rsidR="00C2656A" w:rsidRDefault="00C2656A" w:rsidP="00E161CC">
      <w:pPr>
        <w:autoSpaceDE w:val="0"/>
        <w:autoSpaceDN w:val="0"/>
        <w:adjustRightInd w:val="0"/>
        <w:rPr>
          <w:rFonts w:asciiTheme="minorHAnsi" w:eastAsiaTheme="minorHAnsi" w:hAnsiTheme="minorHAnsi" w:cs="Arial-BoldMT"/>
          <w:b/>
          <w:bCs/>
          <w:color w:val="auto"/>
        </w:rPr>
      </w:pPr>
    </w:p>
    <w:p w:rsidR="00E161CC" w:rsidRDefault="00E161CC" w:rsidP="00E161CC">
      <w:pPr>
        <w:autoSpaceDE w:val="0"/>
        <w:autoSpaceDN w:val="0"/>
        <w:adjustRightInd w:val="0"/>
        <w:rPr>
          <w:rFonts w:asciiTheme="minorHAnsi" w:eastAsiaTheme="minorHAnsi" w:hAnsiTheme="minorHAnsi" w:cs="Arial-BoldMT"/>
          <w:b/>
          <w:bCs/>
          <w:color w:val="auto"/>
        </w:rPr>
      </w:pPr>
      <w:r w:rsidRPr="0049759F">
        <w:rPr>
          <w:rFonts w:asciiTheme="minorHAnsi" w:eastAsiaTheme="minorHAnsi" w:hAnsiTheme="minorHAnsi" w:cs="Arial-BoldMT"/>
          <w:b/>
          <w:bCs/>
          <w:color w:val="auto"/>
        </w:rPr>
        <w:t>Christian Values</w:t>
      </w:r>
    </w:p>
    <w:p w:rsidR="00C2656A" w:rsidRPr="0049759F" w:rsidRDefault="00C2656A" w:rsidP="00E161CC">
      <w:pPr>
        <w:autoSpaceDE w:val="0"/>
        <w:autoSpaceDN w:val="0"/>
        <w:adjustRightInd w:val="0"/>
        <w:rPr>
          <w:rFonts w:asciiTheme="minorHAnsi" w:eastAsiaTheme="minorHAnsi" w:hAnsiTheme="minorHAnsi" w:cs="Arial-BoldMT"/>
          <w:b/>
          <w:bCs/>
          <w:color w:val="auto"/>
        </w:rPr>
      </w:pPr>
    </w:p>
    <w:p w:rsidR="00E161CC" w:rsidRPr="0049759F" w:rsidRDefault="00E161CC" w:rsidP="00E161CC">
      <w:pPr>
        <w:autoSpaceDE w:val="0"/>
        <w:autoSpaceDN w:val="0"/>
        <w:adjustRightInd w:val="0"/>
        <w:rPr>
          <w:rFonts w:asciiTheme="minorHAnsi" w:eastAsiaTheme="minorHAnsi" w:hAnsiTheme="minorHAnsi" w:cs="ArialMT"/>
          <w:color w:val="auto"/>
        </w:rPr>
      </w:pPr>
      <w:r w:rsidRPr="0049759F">
        <w:rPr>
          <w:rFonts w:asciiTheme="minorHAnsi" w:eastAsiaTheme="minorHAnsi" w:hAnsiTheme="minorHAnsi" w:cs="ArialMT"/>
          <w:color w:val="auto"/>
        </w:rPr>
        <w:t>Assembly themes focus on Christian values and encourage the children to be the</w:t>
      </w:r>
    </w:p>
    <w:p w:rsidR="00E161CC" w:rsidRPr="0049759F" w:rsidRDefault="00E161CC" w:rsidP="00E161CC">
      <w:pPr>
        <w:autoSpaceDE w:val="0"/>
        <w:autoSpaceDN w:val="0"/>
        <w:adjustRightInd w:val="0"/>
        <w:rPr>
          <w:rFonts w:asciiTheme="minorHAnsi" w:eastAsiaTheme="minorHAnsi" w:hAnsiTheme="minorHAnsi" w:cs="ArialMT"/>
          <w:color w:val="auto"/>
        </w:rPr>
      </w:pPr>
      <w:proofErr w:type="gramStart"/>
      <w:r w:rsidRPr="0049759F">
        <w:rPr>
          <w:rFonts w:asciiTheme="minorHAnsi" w:eastAsiaTheme="minorHAnsi" w:hAnsiTheme="minorHAnsi" w:cs="ArialMT"/>
          <w:color w:val="auto"/>
        </w:rPr>
        <w:t>best</w:t>
      </w:r>
      <w:proofErr w:type="gramEnd"/>
      <w:r w:rsidRPr="0049759F">
        <w:rPr>
          <w:rFonts w:asciiTheme="minorHAnsi" w:eastAsiaTheme="minorHAnsi" w:hAnsiTheme="minorHAnsi" w:cs="ArialMT"/>
          <w:color w:val="auto"/>
        </w:rPr>
        <w:t xml:space="preserve"> people they can be. Where appropriate and when dealing with behaviour issues,</w:t>
      </w:r>
    </w:p>
    <w:p w:rsidR="00E161CC" w:rsidRPr="0049759F" w:rsidRDefault="00E161CC" w:rsidP="00E161CC">
      <w:pPr>
        <w:autoSpaceDE w:val="0"/>
        <w:autoSpaceDN w:val="0"/>
        <w:adjustRightInd w:val="0"/>
        <w:rPr>
          <w:rFonts w:asciiTheme="minorHAnsi" w:eastAsiaTheme="minorHAnsi" w:hAnsiTheme="minorHAnsi" w:cs="ArialMT"/>
          <w:color w:val="auto"/>
        </w:rPr>
      </w:pPr>
      <w:proofErr w:type="gramStart"/>
      <w:r w:rsidRPr="0049759F">
        <w:rPr>
          <w:rFonts w:asciiTheme="minorHAnsi" w:eastAsiaTheme="minorHAnsi" w:hAnsiTheme="minorHAnsi" w:cs="ArialMT"/>
          <w:color w:val="auto"/>
        </w:rPr>
        <w:t>staff</w:t>
      </w:r>
      <w:proofErr w:type="gramEnd"/>
      <w:r w:rsidRPr="0049759F">
        <w:rPr>
          <w:rFonts w:asciiTheme="minorHAnsi" w:eastAsiaTheme="minorHAnsi" w:hAnsiTheme="minorHAnsi" w:cs="ArialMT"/>
          <w:color w:val="auto"/>
        </w:rPr>
        <w:t xml:space="preserve"> should refer to these values and how children should have managed their own</w:t>
      </w:r>
    </w:p>
    <w:p w:rsidR="00E161CC" w:rsidRDefault="00E161CC" w:rsidP="00E161CC">
      <w:pPr>
        <w:ind w:left="-284" w:firstLine="284"/>
        <w:rPr>
          <w:rFonts w:asciiTheme="minorHAnsi" w:eastAsiaTheme="minorHAnsi" w:hAnsiTheme="minorHAnsi" w:cs="ArialMT"/>
          <w:color w:val="auto"/>
        </w:rPr>
      </w:pPr>
      <w:proofErr w:type="gramStart"/>
      <w:r w:rsidRPr="0049759F">
        <w:rPr>
          <w:rFonts w:asciiTheme="minorHAnsi" w:eastAsiaTheme="minorHAnsi" w:hAnsiTheme="minorHAnsi" w:cs="ArialMT"/>
          <w:color w:val="auto"/>
        </w:rPr>
        <w:t>behaviour</w:t>
      </w:r>
      <w:proofErr w:type="gramEnd"/>
      <w:r w:rsidRPr="0049759F">
        <w:rPr>
          <w:rFonts w:asciiTheme="minorHAnsi" w:eastAsiaTheme="minorHAnsi" w:hAnsiTheme="minorHAnsi" w:cs="ArialMT"/>
          <w:color w:val="auto"/>
        </w:rPr>
        <w:t xml:space="preserve"> and what steps need to be taken to put the situation right.</w:t>
      </w:r>
    </w:p>
    <w:p w:rsidR="002C38E8" w:rsidRDefault="002C38E8" w:rsidP="00E161CC">
      <w:pPr>
        <w:ind w:left="-284" w:firstLine="284"/>
        <w:rPr>
          <w:rFonts w:asciiTheme="minorHAnsi" w:eastAsiaTheme="minorHAnsi" w:hAnsiTheme="minorHAnsi" w:cs="ArialMT"/>
          <w:color w:val="auto"/>
        </w:rPr>
      </w:pPr>
    </w:p>
    <w:p w:rsidR="002C38E8" w:rsidRDefault="002C38E8" w:rsidP="002C38E8">
      <w:pPr>
        <w:autoSpaceDE w:val="0"/>
        <w:autoSpaceDN w:val="0"/>
        <w:adjustRightInd w:val="0"/>
        <w:rPr>
          <w:rFonts w:asciiTheme="minorHAnsi" w:eastAsiaTheme="minorHAnsi" w:hAnsiTheme="minorHAnsi" w:cs="Arial-BoldMT"/>
          <w:b/>
          <w:bCs/>
          <w:color w:val="auto"/>
        </w:rPr>
      </w:pPr>
      <w:r w:rsidRPr="002C38E8">
        <w:rPr>
          <w:rFonts w:asciiTheme="minorHAnsi" w:eastAsiaTheme="minorHAnsi" w:hAnsiTheme="minorHAnsi" w:cs="Arial-BoldMT"/>
          <w:b/>
          <w:bCs/>
          <w:color w:val="auto"/>
        </w:rPr>
        <w:t>Positive Behaviour Management</w:t>
      </w:r>
    </w:p>
    <w:p w:rsidR="00C2656A" w:rsidRPr="002C38E8" w:rsidRDefault="00C2656A" w:rsidP="002C38E8">
      <w:pPr>
        <w:autoSpaceDE w:val="0"/>
        <w:autoSpaceDN w:val="0"/>
        <w:adjustRightInd w:val="0"/>
        <w:rPr>
          <w:rFonts w:asciiTheme="minorHAnsi" w:eastAsiaTheme="minorHAnsi" w:hAnsiTheme="minorHAnsi" w:cs="Arial-BoldMT"/>
          <w:b/>
          <w:bCs/>
          <w:color w:val="auto"/>
        </w:rPr>
      </w:pPr>
    </w:p>
    <w:p w:rsidR="002C38E8" w:rsidRPr="002C38E8" w:rsidRDefault="002C38E8" w:rsidP="002C38E8">
      <w:pPr>
        <w:autoSpaceDE w:val="0"/>
        <w:autoSpaceDN w:val="0"/>
        <w:adjustRightInd w:val="0"/>
        <w:rPr>
          <w:rFonts w:asciiTheme="minorHAnsi" w:eastAsiaTheme="minorHAnsi" w:hAnsiTheme="minorHAnsi" w:cs="ArialMT"/>
          <w:color w:val="auto"/>
        </w:rPr>
      </w:pPr>
      <w:r w:rsidRPr="002C38E8">
        <w:rPr>
          <w:rFonts w:asciiTheme="minorHAnsi" w:eastAsiaTheme="minorHAnsi" w:hAnsiTheme="minorHAnsi" w:cs="ArialMT"/>
          <w:color w:val="auto"/>
        </w:rPr>
        <w:t>To encourage responsibility for their own good behaviour, there is a series of rewards</w:t>
      </w:r>
    </w:p>
    <w:p w:rsidR="002C38E8" w:rsidRPr="002C38E8" w:rsidRDefault="002C38E8" w:rsidP="002C38E8">
      <w:pPr>
        <w:autoSpaceDE w:val="0"/>
        <w:autoSpaceDN w:val="0"/>
        <w:adjustRightInd w:val="0"/>
        <w:rPr>
          <w:rFonts w:asciiTheme="minorHAnsi" w:eastAsiaTheme="minorHAnsi" w:hAnsiTheme="minorHAnsi" w:cs="ArialMT"/>
          <w:color w:val="auto"/>
        </w:rPr>
      </w:pPr>
      <w:proofErr w:type="gramStart"/>
      <w:r w:rsidRPr="002C38E8">
        <w:rPr>
          <w:rFonts w:asciiTheme="minorHAnsi" w:eastAsiaTheme="minorHAnsi" w:hAnsiTheme="minorHAnsi" w:cs="ArialMT"/>
          <w:color w:val="auto"/>
        </w:rPr>
        <w:t>in</w:t>
      </w:r>
      <w:proofErr w:type="gramEnd"/>
      <w:r w:rsidRPr="002C38E8">
        <w:rPr>
          <w:rFonts w:asciiTheme="minorHAnsi" w:eastAsiaTheme="minorHAnsi" w:hAnsiTheme="minorHAnsi" w:cs="ArialMT"/>
          <w:color w:val="auto"/>
        </w:rPr>
        <w:t xml:space="preserve"> place.</w:t>
      </w:r>
    </w:p>
    <w:p w:rsidR="002C38E8" w:rsidRDefault="002C38E8" w:rsidP="002C38E8">
      <w:pPr>
        <w:autoSpaceDE w:val="0"/>
        <w:autoSpaceDN w:val="0"/>
        <w:adjustRightInd w:val="0"/>
        <w:rPr>
          <w:rFonts w:asciiTheme="minorHAnsi" w:eastAsiaTheme="minorHAnsi" w:hAnsiTheme="minorHAnsi" w:cs="ArialMT"/>
          <w:color w:val="auto"/>
        </w:rPr>
      </w:pPr>
    </w:p>
    <w:p w:rsidR="002C38E8" w:rsidRDefault="002C38E8" w:rsidP="002C38E8">
      <w:pPr>
        <w:autoSpaceDE w:val="0"/>
        <w:autoSpaceDN w:val="0"/>
        <w:adjustRightInd w:val="0"/>
        <w:rPr>
          <w:rFonts w:asciiTheme="minorHAnsi" w:eastAsiaTheme="minorHAnsi" w:hAnsiTheme="minorHAnsi" w:cs="ArialMT"/>
          <w:b/>
          <w:color w:val="auto"/>
        </w:rPr>
      </w:pPr>
      <w:r w:rsidRPr="002C38E8">
        <w:rPr>
          <w:rFonts w:asciiTheme="minorHAnsi" w:eastAsiaTheme="minorHAnsi" w:hAnsiTheme="minorHAnsi" w:cs="ArialMT"/>
          <w:b/>
          <w:color w:val="auto"/>
        </w:rPr>
        <w:t>Smiley Reward System:</w:t>
      </w:r>
    </w:p>
    <w:p w:rsidR="00C2656A" w:rsidRDefault="00C2656A" w:rsidP="002C38E8">
      <w:pPr>
        <w:autoSpaceDE w:val="0"/>
        <w:autoSpaceDN w:val="0"/>
        <w:adjustRightInd w:val="0"/>
        <w:rPr>
          <w:rFonts w:asciiTheme="minorHAnsi" w:eastAsiaTheme="minorHAnsi" w:hAnsiTheme="minorHAnsi" w:cs="ArialMT"/>
          <w:b/>
          <w:color w:val="auto"/>
        </w:rPr>
      </w:pPr>
    </w:p>
    <w:p w:rsidR="002C38E8" w:rsidRDefault="002C38E8" w:rsidP="002C38E8">
      <w:p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When children are observed making a positive choic</w:t>
      </w:r>
      <w:r w:rsidR="00184318">
        <w:rPr>
          <w:rFonts w:asciiTheme="minorHAnsi" w:eastAsiaTheme="minorHAnsi" w:hAnsiTheme="minorHAnsi" w:cs="ArialMT"/>
          <w:color w:val="auto"/>
        </w:rPr>
        <w:t>e by</w:t>
      </w:r>
      <w:r>
        <w:rPr>
          <w:rFonts w:asciiTheme="minorHAnsi" w:eastAsiaTheme="minorHAnsi" w:hAnsiTheme="minorHAnsi" w:cs="ArialMT"/>
          <w:color w:val="auto"/>
        </w:rPr>
        <w:t xml:space="preserve"> following our golden rules, working hard or impressing their teachers in any other way they can earn one or more smileys.  These smileys come in the form of </w:t>
      </w:r>
      <w:r w:rsidR="00CC6865">
        <w:rPr>
          <w:rFonts w:asciiTheme="minorHAnsi" w:eastAsiaTheme="minorHAnsi" w:hAnsiTheme="minorHAnsi" w:cs="ArialMT"/>
          <w:color w:val="auto"/>
        </w:rPr>
        <w:t>a stamp in the child’s home-school diary</w:t>
      </w:r>
      <w:r w:rsidR="00184318">
        <w:rPr>
          <w:rFonts w:asciiTheme="minorHAnsi" w:eastAsiaTheme="minorHAnsi" w:hAnsiTheme="minorHAnsi" w:cs="ArialMT"/>
          <w:color w:val="auto"/>
        </w:rPr>
        <w:t xml:space="preserve"> so that parents</w:t>
      </w:r>
      <w:r w:rsidR="005140E5">
        <w:rPr>
          <w:rFonts w:asciiTheme="minorHAnsi" w:eastAsiaTheme="minorHAnsi" w:hAnsiTheme="minorHAnsi" w:cs="ArialMT"/>
          <w:color w:val="auto"/>
        </w:rPr>
        <w:t>/carers</w:t>
      </w:r>
      <w:r w:rsidR="00184318">
        <w:rPr>
          <w:rFonts w:asciiTheme="minorHAnsi" w:eastAsiaTheme="minorHAnsi" w:hAnsiTheme="minorHAnsi" w:cs="ArialMT"/>
          <w:color w:val="auto"/>
        </w:rPr>
        <w:t xml:space="preserve"> can share in their children’s achievements</w:t>
      </w:r>
      <w:r w:rsidR="00CC6865">
        <w:rPr>
          <w:rFonts w:asciiTheme="minorHAnsi" w:eastAsiaTheme="minorHAnsi" w:hAnsiTheme="minorHAnsi" w:cs="ArialMT"/>
          <w:color w:val="auto"/>
        </w:rPr>
        <w:t xml:space="preserve">.  Staff </w:t>
      </w:r>
      <w:r w:rsidR="00184318">
        <w:rPr>
          <w:rFonts w:asciiTheme="minorHAnsi" w:eastAsiaTheme="minorHAnsi" w:hAnsiTheme="minorHAnsi" w:cs="ArialMT"/>
          <w:color w:val="auto"/>
        </w:rPr>
        <w:t xml:space="preserve">in school </w:t>
      </w:r>
      <w:r w:rsidR="00CC6865">
        <w:rPr>
          <w:rFonts w:asciiTheme="minorHAnsi" w:eastAsiaTheme="minorHAnsi" w:hAnsiTheme="minorHAnsi" w:cs="ArialMT"/>
          <w:color w:val="auto"/>
        </w:rPr>
        <w:t xml:space="preserve">collate the stamps and keep a record of how many smileys each child has earned.  All the children are then placed in a league according to the number of smileys they have achieved </w:t>
      </w:r>
      <w:r w:rsidR="00184318">
        <w:rPr>
          <w:rFonts w:asciiTheme="minorHAnsi" w:eastAsiaTheme="minorHAnsi" w:hAnsiTheme="minorHAnsi" w:cs="ArialMT"/>
          <w:color w:val="auto"/>
        </w:rPr>
        <w:t>with the three highest scoring children in each class being placed in the Premier League and the others in the Championship, League 1 or League 2.  Each child’s achievement is then celebrated in the form of an end of year reward with those in the Premier League being given the most impressive treat.  This system fits perfectly with our belief at Wycliffe that all children should be rewarded for their efforts but that those children who consistently follow the rules and make positive choices should be able to earn an additional reward.</w:t>
      </w:r>
    </w:p>
    <w:p w:rsidR="00184318" w:rsidRPr="002C38E8" w:rsidRDefault="00184318" w:rsidP="002C38E8">
      <w:pPr>
        <w:autoSpaceDE w:val="0"/>
        <w:autoSpaceDN w:val="0"/>
        <w:adjustRightInd w:val="0"/>
        <w:rPr>
          <w:rFonts w:asciiTheme="minorHAnsi" w:eastAsiaTheme="minorHAnsi" w:hAnsiTheme="minorHAnsi" w:cs="ArialMT"/>
          <w:color w:val="auto"/>
        </w:rPr>
      </w:pPr>
    </w:p>
    <w:p w:rsidR="002C38E8" w:rsidRPr="002C38E8" w:rsidRDefault="002C38E8" w:rsidP="002C38E8">
      <w:pPr>
        <w:autoSpaceDE w:val="0"/>
        <w:autoSpaceDN w:val="0"/>
        <w:adjustRightInd w:val="0"/>
        <w:rPr>
          <w:rFonts w:asciiTheme="minorHAnsi" w:eastAsiaTheme="minorHAnsi" w:hAnsiTheme="minorHAnsi" w:cs="Arial-BoldMT"/>
          <w:b/>
          <w:bCs/>
          <w:color w:val="auto"/>
        </w:rPr>
      </w:pPr>
      <w:r w:rsidRPr="002C38E8">
        <w:rPr>
          <w:rFonts w:asciiTheme="minorHAnsi" w:eastAsiaTheme="minorHAnsi" w:hAnsiTheme="minorHAnsi" w:cs="Arial-BoldMT"/>
          <w:b/>
          <w:bCs/>
          <w:color w:val="auto"/>
        </w:rPr>
        <w:t xml:space="preserve">It’s </w:t>
      </w:r>
      <w:proofErr w:type="gramStart"/>
      <w:r w:rsidRPr="002C38E8">
        <w:rPr>
          <w:rFonts w:asciiTheme="minorHAnsi" w:eastAsiaTheme="minorHAnsi" w:hAnsiTheme="minorHAnsi" w:cs="Arial-BoldMT"/>
          <w:b/>
          <w:bCs/>
          <w:color w:val="auto"/>
        </w:rPr>
        <w:t>Good</w:t>
      </w:r>
      <w:proofErr w:type="gramEnd"/>
      <w:r w:rsidRPr="002C38E8">
        <w:rPr>
          <w:rFonts w:asciiTheme="minorHAnsi" w:eastAsiaTheme="minorHAnsi" w:hAnsiTheme="minorHAnsi" w:cs="Arial-BoldMT"/>
          <w:b/>
          <w:bCs/>
          <w:color w:val="auto"/>
        </w:rPr>
        <w:t xml:space="preserve"> to be Green!</w:t>
      </w:r>
    </w:p>
    <w:p w:rsidR="00546B94" w:rsidRDefault="00546B94" w:rsidP="002C38E8">
      <w:pPr>
        <w:autoSpaceDE w:val="0"/>
        <w:autoSpaceDN w:val="0"/>
        <w:adjustRightInd w:val="0"/>
        <w:rPr>
          <w:rFonts w:asciiTheme="minorHAnsi" w:eastAsiaTheme="minorHAnsi" w:hAnsiTheme="minorHAnsi" w:cs="ArialMT"/>
          <w:color w:val="auto"/>
        </w:rPr>
      </w:pPr>
    </w:p>
    <w:p w:rsidR="00184318" w:rsidRDefault="00184318" w:rsidP="002C38E8">
      <w:p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 xml:space="preserve">For those children who find following the golden rules a little more challenging, there is a clear system of support in place.  As stated earlier, we have high expectations of behaviour at Wycliffe and do not tolerate any disruption to learning.  </w:t>
      </w:r>
      <w:r w:rsidR="00C2656A">
        <w:rPr>
          <w:rFonts w:asciiTheme="minorHAnsi" w:eastAsiaTheme="minorHAnsi" w:hAnsiTheme="minorHAnsi" w:cs="ArialMT"/>
          <w:color w:val="auto"/>
        </w:rPr>
        <w:t>The process for dealing with ‘low level’ disruption is outlined on the next page of this document.</w:t>
      </w: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Default="00C2656A" w:rsidP="002C38E8">
      <w:pPr>
        <w:autoSpaceDE w:val="0"/>
        <w:autoSpaceDN w:val="0"/>
        <w:adjustRightInd w:val="0"/>
        <w:rPr>
          <w:rFonts w:asciiTheme="minorHAnsi" w:eastAsiaTheme="minorHAnsi" w:hAnsiTheme="minorHAnsi" w:cs="ArialMT"/>
          <w:color w:val="auto"/>
        </w:rPr>
      </w:pPr>
    </w:p>
    <w:p w:rsidR="00C2656A" w:rsidRPr="00C2656A" w:rsidRDefault="00C2656A" w:rsidP="002C38E8">
      <w:pPr>
        <w:autoSpaceDE w:val="0"/>
        <w:autoSpaceDN w:val="0"/>
        <w:adjustRightInd w:val="0"/>
        <w:rPr>
          <w:rFonts w:asciiTheme="minorHAnsi" w:eastAsiaTheme="minorHAnsi" w:hAnsiTheme="minorHAnsi" w:cs="ArialMT"/>
          <w:b/>
          <w:color w:val="auto"/>
        </w:rPr>
      </w:pPr>
      <w:r>
        <w:rPr>
          <w:rFonts w:asciiTheme="minorHAnsi" w:eastAsiaTheme="minorHAnsi" w:hAnsiTheme="minorHAnsi" w:cs="ArialMT"/>
          <w:b/>
          <w:color w:val="auto"/>
        </w:rPr>
        <w:t xml:space="preserve">Process for Dealing </w:t>
      </w:r>
      <w:proofErr w:type="gramStart"/>
      <w:r>
        <w:rPr>
          <w:rFonts w:asciiTheme="minorHAnsi" w:eastAsiaTheme="minorHAnsi" w:hAnsiTheme="minorHAnsi" w:cs="ArialMT"/>
          <w:b/>
          <w:color w:val="auto"/>
        </w:rPr>
        <w:t>With</w:t>
      </w:r>
      <w:proofErr w:type="gramEnd"/>
      <w:r>
        <w:rPr>
          <w:rFonts w:asciiTheme="minorHAnsi" w:eastAsiaTheme="minorHAnsi" w:hAnsiTheme="minorHAnsi" w:cs="ArialMT"/>
          <w:b/>
          <w:color w:val="auto"/>
        </w:rPr>
        <w:t xml:space="preserve"> ‘Low Level’ Disruption</w:t>
      </w:r>
    </w:p>
    <w:p w:rsidR="006D3640" w:rsidRDefault="006D3640" w:rsidP="002C38E8">
      <w:pPr>
        <w:autoSpaceDE w:val="0"/>
        <w:autoSpaceDN w:val="0"/>
        <w:adjustRightInd w:val="0"/>
        <w:rPr>
          <w:rFonts w:asciiTheme="minorHAnsi" w:eastAsiaTheme="minorHAnsi" w:hAnsiTheme="minorHAnsi" w:cs="ArialMT"/>
          <w:color w:val="auto"/>
        </w:rPr>
      </w:pPr>
    </w:p>
    <w:p w:rsidR="00184318" w:rsidRDefault="00184318" w:rsidP="00184318">
      <w:pPr>
        <w:pStyle w:val="ListParagraph"/>
        <w:numPr>
          <w:ilvl w:val="0"/>
          <w:numId w:val="6"/>
        </w:numPr>
        <w:autoSpaceDE w:val="0"/>
        <w:autoSpaceDN w:val="0"/>
        <w:adjustRightInd w:val="0"/>
        <w:rPr>
          <w:rFonts w:asciiTheme="minorHAnsi" w:eastAsiaTheme="minorHAnsi" w:hAnsiTheme="minorHAnsi" w:cs="ArialMT"/>
          <w:color w:val="auto"/>
        </w:rPr>
      </w:pPr>
      <w:r w:rsidRPr="006D3640">
        <w:rPr>
          <w:rFonts w:asciiTheme="minorHAnsi" w:eastAsiaTheme="minorHAnsi" w:hAnsiTheme="minorHAnsi" w:cs="ArialMT"/>
          <w:b/>
          <w:color w:val="auto"/>
        </w:rPr>
        <w:t>Official warning given</w:t>
      </w:r>
      <w:r>
        <w:rPr>
          <w:rFonts w:asciiTheme="minorHAnsi" w:eastAsiaTheme="minorHAnsi" w:hAnsiTheme="minorHAnsi" w:cs="ArialMT"/>
          <w:color w:val="auto"/>
        </w:rPr>
        <w:t xml:space="preserve"> – staff will remind children that the next step is a yellow card</w:t>
      </w:r>
      <w:r w:rsidR="006D3640">
        <w:rPr>
          <w:rFonts w:asciiTheme="minorHAnsi" w:eastAsiaTheme="minorHAnsi" w:hAnsiTheme="minorHAnsi" w:cs="ArialMT"/>
          <w:color w:val="auto"/>
        </w:rPr>
        <w:t>.</w:t>
      </w:r>
    </w:p>
    <w:p w:rsidR="00184318" w:rsidRDefault="00184318" w:rsidP="00184318">
      <w:pPr>
        <w:pStyle w:val="ListParagraph"/>
        <w:numPr>
          <w:ilvl w:val="0"/>
          <w:numId w:val="6"/>
        </w:numPr>
        <w:autoSpaceDE w:val="0"/>
        <w:autoSpaceDN w:val="0"/>
        <w:adjustRightInd w:val="0"/>
        <w:rPr>
          <w:rFonts w:asciiTheme="minorHAnsi" w:eastAsiaTheme="minorHAnsi" w:hAnsiTheme="minorHAnsi" w:cs="ArialMT"/>
          <w:color w:val="auto"/>
        </w:rPr>
      </w:pPr>
      <w:r w:rsidRPr="006D3640">
        <w:rPr>
          <w:rFonts w:asciiTheme="minorHAnsi" w:eastAsiaTheme="minorHAnsi" w:hAnsiTheme="minorHAnsi" w:cs="ArialMT"/>
          <w:b/>
          <w:color w:val="auto"/>
        </w:rPr>
        <w:t>Yellow card given</w:t>
      </w:r>
      <w:r w:rsidR="006D3640">
        <w:rPr>
          <w:rFonts w:asciiTheme="minorHAnsi" w:eastAsiaTheme="minorHAnsi" w:hAnsiTheme="minorHAnsi" w:cs="ArialMT"/>
          <w:color w:val="auto"/>
        </w:rPr>
        <w:t xml:space="preserve"> – a record of yellow cards will be kept by the class teacher and this information will be added to the pupil progress </w:t>
      </w:r>
      <w:proofErr w:type="spellStart"/>
      <w:r w:rsidR="006D3640">
        <w:rPr>
          <w:rFonts w:asciiTheme="minorHAnsi" w:eastAsiaTheme="minorHAnsi" w:hAnsiTheme="minorHAnsi" w:cs="ArialMT"/>
          <w:color w:val="auto"/>
        </w:rPr>
        <w:t>prof</w:t>
      </w:r>
      <w:r w:rsidR="005140E5">
        <w:rPr>
          <w:rFonts w:asciiTheme="minorHAnsi" w:eastAsiaTheme="minorHAnsi" w:hAnsiTheme="minorHAnsi" w:cs="ArialMT"/>
          <w:color w:val="auto"/>
        </w:rPr>
        <w:t>orma</w:t>
      </w:r>
      <w:proofErr w:type="spellEnd"/>
      <w:r w:rsidR="005140E5">
        <w:rPr>
          <w:rFonts w:asciiTheme="minorHAnsi" w:eastAsiaTheme="minorHAnsi" w:hAnsiTheme="minorHAnsi" w:cs="ArialMT"/>
          <w:color w:val="auto"/>
        </w:rPr>
        <w:t xml:space="preserve"> so that it can be analysed and </w:t>
      </w:r>
      <w:r w:rsidR="006D3640">
        <w:rPr>
          <w:rFonts w:asciiTheme="minorHAnsi" w:eastAsiaTheme="minorHAnsi" w:hAnsiTheme="minorHAnsi" w:cs="ArialMT"/>
          <w:color w:val="auto"/>
        </w:rPr>
        <w:t>any effect on the child’s attainment/progress can be swiftly identified.</w:t>
      </w:r>
    </w:p>
    <w:p w:rsidR="00F966FA" w:rsidRPr="00F966FA" w:rsidRDefault="00F966FA" w:rsidP="00F966FA">
      <w:pPr>
        <w:pStyle w:val="ListParagraph"/>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Yellow cards can be returned to green before the end of the day if the child shows considerable effort to improve his/her behaviour and/or put the situation right.</w:t>
      </w:r>
    </w:p>
    <w:p w:rsidR="00184318" w:rsidRDefault="00184318" w:rsidP="00184318">
      <w:pPr>
        <w:pStyle w:val="ListParagraph"/>
        <w:numPr>
          <w:ilvl w:val="0"/>
          <w:numId w:val="6"/>
        </w:numPr>
        <w:autoSpaceDE w:val="0"/>
        <w:autoSpaceDN w:val="0"/>
        <w:adjustRightInd w:val="0"/>
        <w:rPr>
          <w:rFonts w:asciiTheme="minorHAnsi" w:eastAsiaTheme="minorHAnsi" w:hAnsiTheme="minorHAnsi" w:cs="ArialMT"/>
          <w:color w:val="auto"/>
        </w:rPr>
      </w:pPr>
      <w:r w:rsidRPr="006D3640">
        <w:rPr>
          <w:rFonts w:asciiTheme="minorHAnsi" w:eastAsiaTheme="minorHAnsi" w:hAnsiTheme="minorHAnsi" w:cs="ArialMT"/>
          <w:b/>
          <w:color w:val="auto"/>
        </w:rPr>
        <w:t>Further official warning given</w:t>
      </w:r>
      <w:r>
        <w:rPr>
          <w:rFonts w:asciiTheme="minorHAnsi" w:eastAsiaTheme="minorHAnsi" w:hAnsiTheme="minorHAnsi" w:cs="ArialMT"/>
          <w:color w:val="auto"/>
        </w:rPr>
        <w:t xml:space="preserve"> – staff will remind children that the next step is a red card</w:t>
      </w:r>
      <w:r w:rsidR="006D3640">
        <w:rPr>
          <w:rFonts w:asciiTheme="minorHAnsi" w:eastAsiaTheme="minorHAnsi" w:hAnsiTheme="minorHAnsi" w:cs="ArialMT"/>
          <w:color w:val="auto"/>
        </w:rPr>
        <w:t>.</w:t>
      </w:r>
    </w:p>
    <w:p w:rsidR="006D3640" w:rsidRDefault="006D3640" w:rsidP="00184318">
      <w:pPr>
        <w:pStyle w:val="ListParagraph"/>
        <w:numPr>
          <w:ilvl w:val="0"/>
          <w:numId w:val="6"/>
        </w:numPr>
        <w:autoSpaceDE w:val="0"/>
        <w:autoSpaceDN w:val="0"/>
        <w:adjustRightInd w:val="0"/>
        <w:rPr>
          <w:rFonts w:asciiTheme="minorHAnsi" w:eastAsiaTheme="minorHAnsi" w:hAnsiTheme="minorHAnsi" w:cs="ArialMT"/>
          <w:color w:val="auto"/>
        </w:rPr>
      </w:pPr>
      <w:r w:rsidRPr="006D3640">
        <w:rPr>
          <w:rFonts w:asciiTheme="minorHAnsi" w:eastAsiaTheme="minorHAnsi" w:hAnsiTheme="minorHAnsi" w:cs="ArialMT"/>
          <w:b/>
          <w:color w:val="auto"/>
        </w:rPr>
        <w:t>Red card given</w:t>
      </w:r>
      <w:r>
        <w:rPr>
          <w:rFonts w:asciiTheme="minorHAnsi" w:eastAsiaTheme="minorHAnsi" w:hAnsiTheme="minorHAnsi" w:cs="ArialMT"/>
          <w:color w:val="auto"/>
        </w:rPr>
        <w:t xml:space="preserve"> </w:t>
      </w:r>
      <w:r w:rsidR="00002ADE">
        <w:rPr>
          <w:rFonts w:asciiTheme="minorHAnsi" w:eastAsiaTheme="minorHAnsi" w:hAnsiTheme="minorHAnsi" w:cs="ArialMT"/>
          <w:color w:val="auto"/>
        </w:rPr>
        <w:t>*</w:t>
      </w:r>
      <w:r>
        <w:rPr>
          <w:rFonts w:asciiTheme="minorHAnsi" w:eastAsiaTheme="minorHAnsi" w:hAnsiTheme="minorHAnsi" w:cs="ArialMT"/>
          <w:color w:val="auto"/>
        </w:rPr>
        <w:t xml:space="preserve">– this is recorded in the child’s planner for parents to see and a lunchtime detention follows at the </w:t>
      </w:r>
      <w:r w:rsidR="005140E5">
        <w:rPr>
          <w:rFonts w:asciiTheme="minorHAnsi" w:eastAsiaTheme="minorHAnsi" w:hAnsiTheme="minorHAnsi" w:cs="ArialMT"/>
          <w:color w:val="auto"/>
        </w:rPr>
        <w:t xml:space="preserve">earliest possible opportunity. Red </w:t>
      </w:r>
      <w:r>
        <w:rPr>
          <w:rFonts w:asciiTheme="minorHAnsi" w:eastAsiaTheme="minorHAnsi" w:hAnsiTheme="minorHAnsi" w:cs="ArialMT"/>
          <w:color w:val="auto"/>
        </w:rPr>
        <w:t xml:space="preserve">cards/detentions should also be recorded on C </w:t>
      </w:r>
      <w:proofErr w:type="spellStart"/>
      <w:r>
        <w:rPr>
          <w:rFonts w:asciiTheme="minorHAnsi" w:eastAsiaTheme="minorHAnsi" w:hAnsiTheme="minorHAnsi" w:cs="ArialMT"/>
          <w:color w:val="auto"/>
        </w:rPr>
        <w:t>Poms</w:t>
      </w:r>
      <w:proofErr w:type="spellEnd"/>
      <w:r>
        <w:rPr>
          <w:rFonts w:asciiTheme="minorHAnsi" w:eastAsiaTheme="minorHAnsi" w:hAnsiTheme="minorHAnsi" w:cs="ArialMT"/>
          <w:color w:val="auto"/>
        </w:rPr>
        <w:t xml:space="preserve"> so that they can be analysed for patterns of behaviour/triggers to be identified.</w:t>
      </w:r>
    </w:p>
    <w:p w:rsidR="006D3640" w:rsidRDefault="006D3640" w:rsidP="00184318">
      <w:pPr>
        <w:pStyle w:val="ListParagraph"/>
        <w:numPr>
          <w:ilvl w:val="0"/>
          <w:numId w:val="6"/>
        </w:numPr>
        <w:autoSpaceDE w:val="0"/>
        <w:autoSpaceDN w:val="0"/>
        <w:adjustRightInd w:val="0"/>
        <w:rPr>
          <w:rFonts w:asciiTheme="minorHAnsi" w:eastAsiaTheme="minorHAnsi" w:hAnsiTheme="minorHAnsi" w:cs="ArialMT"/>
          <w:color w:val="auto"/>
        </w:rPr>
      </w:pPr>
      <w:r>
        <w:rPr>
          <w:rFonts w:asciiTheme="minorHAnsi" w:eastAsiaTheme="minorHAnsi" w:hAnsiTheme="minorHAnsi" w:cs="ArialMT"/>
          <w:b/>
          <w:color w:val="auto"/>
        </w:rPr>
        <w:t xml:space="preserve">Three </w:t>
      </w:r>
      <w:r w:rsidRPr="006D3640">
        <w:rPr>
          <w:rFonts w:asciiTheme="minorHAnsi" w:eastAsiaTheme="minorHAnsi" w:hAnsiTheme="minorHAnsi" w:cs="ArialMT"/>
          <w:b/>
          <w:color w:val="auto"/>
        </w:rPr>
        <w:t>Red Cards given in half a term</w:t>
      </w:r>
      <w:r>
        <w:rPr>
          <w:rFonts w:asciiTheme="minorHAnsi" w:eastAsiaTheme="minorHAnsi" w:hAnsiTheme="minorHAnsi" w:cs="ArialMT"/>
          <w:color w:val="auto"/>
        </w:rPr>
        <w:t xml:space="preserve"> – parents to be brought in for a meeting</w:t>
      </w:r>
      <w:r w:rsidR="00F966FA">
        <w:rPr>
          <w:rFonts w:asciiTheme="minorHAnsi" w:eastAsiaTheme="minorHAnsi" w:hAnsiTheme="minorHAnsi" w:cs="ArialMT"/>
          <w:color w:val="auto"/>
        </w:rPr>
        <w:t xml:space="preserve"> with a member of SLT</w:t>
      </w:r>
      <w:r>
        <w:rPr>
          <w:rFonts w:asciiTheme="minorHAnsi" w:eastAsiaTheme="minorHAnsi" w:hAnsiTheme="minorHAnsi" w:cs="ArialMT"/>
          <w:color w:val="auto"/>
        </w:rPr>
        <w:t xml:space="preserve"> and a behaviour plan to be put in place for the following half term with clear targets for how the behaviour needs to be improved.</w:t>
      </w:r>
      <w:r w:rsidR="00E93264">
        <w:rPr>
          <w:rFonts w:asciiTheme="minorHAnsi" w:eastAsiaTheme="minorHAnsi" w:hAnsiTheme="minorHAnsi" w:cs="ArialMT"/>
          <w:color w:val="auto"/>
        </w:rPr>
        <w:t xml:space="preserve">  At this point, all other factors should be fully explored </w:t>
      </w:r>
      <w:proofErr w:type="spellStart"/>
      <w:r w:rsidR="00E93264">
        <w:rPr>
          <w:rFonts w:asciiTheme="minorHAnsi" w:eastAsiaTheme="minorHAnsi" w:hAnsiTheme="minorHAnsi" w:cs="ArialMT"/>
          <w:color w:val="auto"/>
        </w:rPr>
        <w:t>eg</w:t>
      </w:r>
      <w:proofErr w:type="spellEnd"/>
      <w:r w:rsidR="00E93264">
        <w:rPr>
          <w:rFonts w:asciiTheme="minorHAnsi" w:eastAsiaTheme="minorHAnsi" w:hAnsiTheme="minorHAnsi" w:cs="ArialMT"/>
          <w:color w:val="auto"/>
        </w:rPr>
        <w:t xml:space="preserve">. </w:t>
      </w:r>
      <w:proofErr w:type="gramStart"/>
      <w:r w:rsidR="00E93264">
        <w:rPr>
          <w:rFonts w:asciiTheme="minorHAnsi" w:eastAsiaTheme="minorHAnsi" w:hAnsiTheme="minorHAnsi" w:cs="ArialMT"/>
          <w:color w:val="auto"/>
        </w:rPr>
        <w:t>any</w:t>
      </w:r>
      <w:proofErr w:type="gramEnd"/>
      <w:r w:rsidR="00E93264">
        <w:rPr>
          <w:rFonts w:asciiTheme="minorHAnsi" w:eastAsiaTheme="minorHAnsi" w:hAnsiTheme="minorHAnsi" w:cs="ArialMT"/>
          <w:color w:val="auto"/>
        </w:rPr>
        <w:t xml:space="preserve"> issues/changes at home, any SEND needs or any unmet social and emotional needs which may be contributing to the behaviour.</w:t>
      </w:r>
    </w:p>
    <w:p w:rsidR="006D3640" w:rsidRDefault="006D3640" w:rsidP="00184318">
      <w:pPr>
        <w:pStyle w:val="ListParagraph"/>
        <w:numPr>
          <w:ilvl w:val="0"/>
          <w:numId w:val="6"/>
        </w:numPr>
        <w:autoSpaceDE w:val="0"/>
        <w:autoSpaceDN w:val="0"/>
        <w:adjustRightInd w:val="0"/>
        <w:rPr>
          <w:rFonts w:asciiTheme="minorHAnsi" w:eastAsiaTheme="minorHAnsi" w:hAnsiTheme="minorHAnsi" w:cs="ArialMT"/>
          <w:color w:val="auto"/>
        </w:rPr>
      </w:pPr>
      <w:r>
        <w:rPr>
          <w:rFonts w:asciiTheme="minorHAnsi" w:eastAsiaTheme="minorHAnsi" w:hAnsiTheme="minorHAnsi" w:cs="ArialMT"/>
          <w:b/>
          <w:color w:val="auto"/>
        </w:rPr>
        <w:t xml:space="preserve">No improvement? </w:t>
      </w:r>
      <w:r>
        <w:rPr>
          <w:rFonts w:asciiTheme="minorHAnsi" w:eastAsiaTheme="minorHAnsi" w:hAnsiTheme="minorHAnsi" w:cs="ArialMT"/>
          <w:color w:val="auto"/>
        </w:rPr>
        <w:t xml:space="preserve">- If the behaviour Plan does not result in a significant improvement further steps will be taken </w:t>
      </w:r>
      <w:proofErr w:type="spellStart"/>
      <w:r>
        <w:rPr>
          <w:rFonts w:asciiTheme="minorHAnsi" w:eastAsiaTheme="minorHAnsi" w:hAnsiTheme="minorHAnsi" w:cs="ArialMT"/>
          <w:color w:val="auto"/>
        </w:rPr>
        <w:t>eg</w:t>
      </w:r>
      <w:proofErr w:type="spellEnd"/>
      <w:r>
        <w:rPr>
          <w:rFonts w:asciiTheme="minorHAnsi" w:eastAsiaTheme="minorHAnsi" w:hAnsiTheme="minorHAnsi" w:cs="ArialMT"/>
          <w:color w:val="auto"/>
        </w:rPr>
        <w:t xml:space="preserve">. </w:t>
      </w:r>
      <w:proofErr w:type="gramStart"/>
      <w:r>
        <w:rPr>
          <w:rFonts w:asciiTheme="minorHAnsi" w:eastAsiaTheme="minorHAnsi" w:hAnsiTheme="minorHAnsi" w:cs="ArialMT"/>
          <w:color w:val="auto"/>
        </w:rPr>
        <w:t>referral</w:t>
      </w:r>
      <w:proofErr w:type="gramEnd"/>
      <w:r>
        <w:rPr>
          <w:rFonts w:asciiTheme="minorHAnsi" w:eastAsiaTheme="minorHAnsi" w:hAnsiTheme="minorHAnsi" w:cs="ArialMT"/>
          <w:color w:val="auto"/>
        </w:rPr>
        <w:t xml:space="preserve"> to specialist agency, assessment of SEND/behavioural need etc.</w:t>
      </w:r>
      <w:r w:rsidR="00E93264">
        <w:rPr>
          <w:rFonts w:asciiTheme="minorHAnsi" w:eastAsiaTheme="minorHAnsi" w:hAnsiTheme="minorHAnsi" w:cs="ArialMT"/>
          <w:color w:val="auto"/>
        </w:rPr>
        <w:t xml:space="preserve">  Again this will be done in conjunction with the parents/carers.</w:t>
      </w:r>
    </w:p>
    <w:p w:rsidR="00002ADE" w:rsidRPr="00002ADE" w:rsidRDefault="00002ADE" w:rsidP="00002ADE">
      <w:p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*NB:  In cases where unprovoked and serious violence or abusive behaviour occurs towards another child or adult in the school, or a child’s behaviour results in themselves or others being put in significant danger, an instant red card can be given.  In this case the child would be brought immediately to a member of SLT and parents would be informed.</w:t>
      </w:r>
    </w:p>
    <w:p w:rsidR="006D3640" w:rsidRDefault="006D3640" w:rsidP="006D3640">
      <w:pPr>
        <w:autoSpaceDE w:val="0"/>
        <w:autoSpaceDN w:val="0"/>
        <w:adjustRightInd w:val="0"/>
        <w:rPr>
          <w:rFonts w:asciiTheme="minorHAnsi" w:eastAsiaTheme="minorHAnsi" w:hAnsiTheme="minorHAnsi" w:cs="ArialMT"/>
          <w:color w:val="auto"/>
        </w:rPr>
      </w:pPr>
    </w:p>
    <w:p w:rsidR="006D3640" w:rsidRDefault="006D3640" w:rsidP="006D3640">
      <w:p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These steps are clearly displayed in all classrooms alongside the golden rules.</w:t>
      </w:r>
    </w:p>
    <w:p w:rsidR="006D3640" w:rsidRDefault="006D3640" w:rsidP="006D3640">
      <w:pPr>
        <w:autoSpaceDE w:val="0"/>
        <w:autoSpaceDN w:val="0"/>
        <w:adjustRightInd w:val="0"/>
        <w:rPr>
          <w:rFonts w:asciiTheme="minorHAnsi" w:eastAsiaTheme="minorHAnsi" w:hAnsiTheme="minorHAnsi" w:cs="ArialMT"/>
          <w:color w:val="auto"/>
        </w:rPr>
      </w:pPr>
    </w:p>
    <w:p w:rsidR="006D3640" w:rsidRDefault="006D3640" w:rsidP="006D3640">
      <w:pPr>
        <w:autoSpaceDE w:val="0"/>
        <w:autoSpaceDN w:val="0"/>
        <w:adjustRightInd w:val="0"/>
        <w:rPr>
          <w:rFonts w:asciiTheme="minorHAnsi" w:eastAsiaTheme="minorHAnsi" w:hAnsiTheme="minorHAnsi" w:cs="ArialMT"/>
          <w:color w:val="auto"/>
        </w:rPr>
      </w:pPr>
    </w:p>
    <w:p w:rsidR="006D3640" w:rsidRDefault="00C2656A" w:rsidP="006D3640">
      <w:pPr>
        <w:autoSpaceDE w:val="0"/>
        <w:autoSpaceDN w:val="0"/>
        <w:adjustRightInd w:val="0"/>
        <w:rPr>
          <w:rFonts w:asciiTheme="minorHAnsi" w:eastAsiaTheme="minorHAnsi" w:hAnsiTheme="minorHAnsi" w:cs="ArialMT"/>
          <w:b/>
          <w:color w:val="auto"/>
        </w:rPr>
      </w:pPr>
      <w:r>
        <w:rPr>
          <w:rFonts w:asciiTheme="minorHAnsi" w:eastAsiaTheme="minorHAnsi" w:hAnsiTheme="minorHAnsi" w:cs="ArialMT"/>
          <w:b/>
          <w:color w:val="auto"/>
        </w:rPr>
        <w:t>Class Rewards</w:t>
      </w:r>
    </w:p>
    <w:p w:rsidR="006D3640" w:rsidRDefault="006D3640" w:rsidP="006D3640">
      <w:pPr>
        <w:autoSpaceDE w:val="0"/>
        <w:autoSpaceDN w:val="0"/>
        <w:adjustRightInd w:val="0"/>
        <w:rPr>
          <w:rFonts w:asciiTheme="minorHAnsi" w:eastAsiaTheme="minorHAnsi" w:hAnsiTheme="minorHAnsi" w:cs="ArialMT"/>
          <w:b/>
          <w:color w:val="auto"/>
        </w:rPr>
      </w:pPr>
    </w:p>
    <w:p w:rsidR="006D3640" w:rsidRDefault="002C38E8" w:rsidP="006D3640">
      <w:pPr>
        <w:autoSpaceDE w:val="0"/>
        <w:autoSpaceDN w:val="0"/>
        <w:adjustRightInd w:val="0"/>
        <w:rPr>
          <w:rFonts w:asciiTheme="minorHAnsi" w:eastAsiaTheme="minorHAnsi" w:hAnsiTheme="minorHAnsi" w:cs="ArialMT"/>
          <w:color w:val="auto"/>
        </w:rPr>
      </w:pPr>
      <w:r w:rsidRPr="006D3640">
        <w:rPr>
          <w:rFonts w:asciiTheme="minorHAnsi" w:eastAsiaTheme="minorHAnsi" w:hAnsiTheme="minorHAnsi" w:cs="ArialMT"/>
          <w:color w:val="auto"/>
        </w:rPr>
        <w:t>Any class that has everyone on green</w:t>
      </w:r>
      <w:r w:rsidR="006D3640">
        <w:rPr>
          <w:rFonts w:asciiTheme="minorHAnsi" w:eastAsiaTheme="minorHAnsi" w:hAnsiTheme="minorHAnsi" w:cs="ArialMT"/>
          <w:color w:val="auto"/>
        </w:rPr>
        <w:t xml:space="preserve"> (no red cards given all week and all yellow cards turned back to green by 3 pm each day (see above))</w:t>
      </w:r>
      <w:r w:rsidRPr="006D3640">
        <w:rPr>
          <w:rFonts w:asciiTheme="minorHAnsi" w:eastAsiaTheme="minorHAnsi" w:hAnsiTheme="minorHAnsi" w:cs="ArialMT"/>
          <w:color w:val="auto"/>
        </w:rPr>
        <w:t xml:space="preserve"> at the end of the week </w:t>
      </w:r>
      <w:r w:rsidR="006D3640">
        <w:rPr>
          <w:rFonts w:asciiTheme="minorHAnsi" w:eastAsiaTheme="minorHAnsi" w:hAnsiTheme="minorHAnsi" w:cs="ArialMT"/>
          <w:color w:val="auto"/>
        </w:rPr>
        <w:t>will be awarded a 15 minute treat to be chosen by the class and completed at a time most convenient to the teacher.  This could be golden time, extr</w:t>
      </w:r>
      <w:r w:rsidR="005140E5">
        <w:rPr>
          <w:rFonts w:asciiTheme="minorHAnsi" w:eastAsiaTheme="minorHAnsi" w:hAnsiTheme="minorHAnsi" w:cs="ArialMT"/>
          <w:color w:val="auto"/>
        </w:rPr>
        <w:t xml:space="preserve">a playtime, a 15 minute game, a </w:t>
      </w:r>
      <w:r w:rsidR="006D3640">
        <w:rPr>
          <w:rFonts w:asciiTheme="minorHAnsi" w:eastAsiaTheme="minorHAnsi" w:hAnsiTheme="minorHAnsi" w:cs="ArialMT"/>
          <w:color w:val="auto"/>
        </w:rPr>
        <w:t xml:space="preserve">TV slot or any other treat agreed by the class.  The class could also opt to ‘save up’ their 15 minute slots to have a longer treat </w:t>
      </w:r>
      <w:proofErr w:type="spellStart"/>
      <w:r w:rsidR="006D3640">
        <w:rPr>
          <w:rFonts w:asciiTheme="minorHAnsi" w:eastAsiaTheme="minorHAnsi" w:hAnsiTheme="minorHAnsi" w:cs="ArialMT"/>
          <w:color w:val="auto"/>
        </w:rPr>
        <w:t>eg</w:t>
      </w:r>
      <w:proofErr w:type="spellEnd"/>
      <w:r w:rsidR="006D3640">
        <w:rPr>
          <w:rFonts w:asciiTheme="minorHAnsi" w:eastAsiaTheme="minorHAnsi" w:hAnsiTheme="minorHAnsi" w:cs="ArialMT"/>
          <w:color w:val="auto"/>
        </w:rPr>
        <w:t xml:space="preserve">. </w:t>
      </w:r>
      <w:proofErr w:type="gramStart"/>
      <w:r w:rsidR="006D3640">
        <w:rPr>
          <w:rFonts w:asciiTheme="minorHAnsi" w:eastAsiaTheme="minorHAnsi" w:hAnsiTheme="minorHAnsi" w:cs="ArialMT"/>
          <w:color w:val="auto"/>
        </w:rPr>
        <w:t>a</w:t>
      </w:r>
      <w:proofErr w:type="gramEnd"/>
      <w:r w:rsidR="006D3640">
        <w:rPr>
          <w:rFonts w:asciiTheme="minorHAnsi" w:eastAsiaTheme="minorHAnsi" w:hAnsiTheme="minorHAnsi" w:cs="ArialMT"/>
          <w:color w:val="auto"/>
        </w:rPr>
        <w:t xml:space="preserve"> film screening at the end of each half term.</w:t>
      </w:r>
      <w:r w:rsidR="00F966FA">
        <w:rPr>
          <w:rFonts w:asciiTheme="minorHAnsi" w:eastAsiaTheme="minorHAnsi" w:hAnsiTheme="minorHAnsi" w:cs="ArialMT"/>
          <w:color w:val="auto"/>
        </w:rPr>
        <w:t xml:space="preserve">  The exact nature of whole class rewards can vary from class to class as agreeing this forms a vital part of the induction process at the beginning of the year and encourages the children to feel involved in their own behaviour policy which leads to higher levels of engagement and a greater willingness to succeed.</w:t>
      </w:r>
    </w:p>
    <w:p w:rsidR="00F966FA" w:rsidRDefault="00F966FA" w:rsidP="006D3640">
      <w:pPr>
        <w:autoSpaceDE w:val="0"/>
        <w:autoSpaceDN w:val="0"/>
        <w:adjustRightInd w:val="0"/>
        <w:rPr>
          <w:rFonts w:asciiTheme="minorHAnsi" w:eastAsiaTheme="minorHAnsi" w:hAnsiTheme="minorHAnsi" w:cs="ArialMT"/>
          <w:color w:val="auto"/>
        </w:rPr>
      </w:pPr>
    </w:p>
    <w:p w:rsidR="00C2656A" w:rsidRDefault="00C2656A" w:rsidP="00F966FA">
      <w:pPr>
        <w:autoSpaceDE w:val="0"/>
        <w:autoSpaceDN w:val="0"/>
        <w:adjustRightInd w:val="0"/>
        <w:rPr>
          <w:rFonts w:asciiTheme="minorHAnsi" w:eastAsiaTheme="minorHAnsi" w:hAnsiTheme="minorHAnsi" w:cs="Arial-BoldMT"/>
          <w:b/>
          <w:bCs/>
          <w:color w:val="000000"/>
        </w:rPr>
      </w:pPr>
    </w:p>
    <w:p w:rsidR="00C2656A" w:rsidRDefault="00C2656A" w:rsidP="00F966FA">
      <w:pPr>
        <w:autoSpaceDE w:val="0"/>
        <w:autoSpaceDN w:val="0"/>
        <w:adjustRightInd w:val="0"/>
        <w:rPr>
          <w:rFonts w:asciiTheme="minorHAnsi" w:eastAsiaTheme="minorHAnsi" w:hAnsiTheme="minorHAnsi" w:cs="Arial-BoldMT"/>
          <w:b/>
          <w:bCs/>
          <w:color w:val="000000"/>
        </w:rPr>
      </w:pPr>
    </w:p>
    <w:p w:rsidR="00C2656A" w:rsidRDefault="00C2656A" w:rsidP="00F966FA">
      <w:pPr>
        <w:autoSpaceDE w:val="0"/>
        <w:autoSpaceDN w:val="0"/>
        <w:adjustRightInd w:val="0"/>
        <w:rPr>
          <w:rFonts w:asciiTheme="minorHAnsi" w:eastAsiaTheme="minorHAnsi" w:hAnsiTheme="minorHAnsi" w:cs="Arial-BoldMT"/>
          <w:b/>
          <w:bCs/>
          <w:color w:val="000000"/>
        </w:rPr>
      </w:pPr>
    </w:p>
    <w:p w:rsidR="00F966FA" w:rsidRDefault="00E93264" w:rsidP="00F966FA">
      <w:pPr>
        <w:autoSpaceDE w:val="0"/>
        <w:autoSpaceDN w:val="0"/>
        <w:adjustRightInd w:val="0"/>
        <w:rPr>
          <w:rFonts w:asciiTheme="minorHAnsi" w:eastAsiaTheme="minorHAnsi" w:hAnsiTheme="minorHAnsi" w:cs="Arial-BoldMT"/>
          <w:b/>
          <w:bCs/>
          <w:color w:val="000000"/>
        </w:rPr>
      </w:pPr>
      <w:r>
        <w:rPr>
          <w:rFonts w:asciiTheme="minorHAnsi" w:eastAsiaTheme="minorHAnsi" w:hAnsiTheme="minorHAnsi" w:cs="Arial-BoldMT"/>
          <w:b/>
          <w:bCs/>
          <w:color w:val="000000"/>
        </w:rPr>
        <w:t>Challenging Behaviour</w:t>
      </w:r>
    </w:p>
    <w:p w:rsidR="00E93264" w:rsidRPr="00F966FA" w:rsidRDefault="00E93264" w:rsidP="00F966FA">
      <w:pPr>
        <w:autoSpaceDE w:val="0"/>
        <w:autoSpaceDN w:val="0"/>
        <w:adjustRightInd w:val="0"/>
        <w:rPr>
          <w:rFonts w:asciiTheme="minorHAnsi" w:eastAsiaTheme="minorHAnsi" w:hAnsiTheme="minorHAnsi" w:cs="Arial-BoldMT"/>
          <w:b/>
          <w:bCs/>
          <w:color w:val="000000"/>
        </w:rPr>
      </w:pPr>
    </w:p>
    <w:p w:rsidR="00F966FA" w:rsidRDefault="00E93264" w:rsidP="00002ADE">
      <w:pPr>
        <w:autoSpaceDE w:val="0"/>
        <w:autoSpaceDN w:val="0"/>
        <w:adjustRightInd w:val="0"/>
        <w:rPr>
          <w:rFonts w:asciiTheme="minorHAnsi" w:eastAsiaTheme="minorHAnsi" w:hAnsiTheme="minorHAnsi" w:cs="ArialMT"/>
          <w:color w:val="000000"/>
        </w:rPr>
      </w:pPr>
      <w:r>
        <w:rPr>
          <w:rFonts w:asciiTheme="minorHAnsi" w:eastAsiaTheme="minorHAnsi" w:hAnsiTheme="minorHAnsi" w:cs="ArialMT"/>
          <w:color w:val="000000"/>
        </w:rPr>
        <w:t xml:space="preserve">At Wycliffe C of E Primary School we like to adopt a pro-active approach to behaviour management.  This means we have clear rules and a robust behaviour system which enable us to identify children who are not meeting our high expectations quickly and take action.  </w:t>
      </w:r>
      <w:r w:rsidR="00002ADE">
        <w:rPr>
          <w:rFonts w:asciiTheme="minorHAnsi" w:eastAsiaTheme="minorHAnsi" w:hAnsiTheme="minorHAnsi" w:cs="ArialMT"/>
          <w:color w:val="000000"/>
        </w:rPr>
        <w:t xml:space="preserve">A child exhibiting challenging behaviour would be given additional support to help them make more positive choices.  This would be in the form of group or individual work with our learning mentor based on meeting the needs of that individual </w:t>
      </w:r>
      <w:proofErr w:type="spellStart"/>
      <w:r w:rsidR="00002ADE">
        <w:rPr>
          <w:rFonts w:asciiTheme="minorHAnsi" w:eastAsiaTheme="minorHAnsi" w:hAnsiTheme="minorHAnsi" w:cs="ArialMT"/>
          <w:color w:val="000000"/>
        </w:rPr>
        <w:t>eg</w:t>
      </w:r>
      <w:proofErr w:type="spellEnd"/>
      <w:r w:rsidR="00002ADE">
        <w:rPr>
          <w:rFonts w:asciiTheme="minorHAnsi" w:eastAsiaTheme="minorHAnsi" w:hAnsiTheme="minorHAnsi" w:cs="ArialMT"/>
          <w:color w:val="000000"/>
        </w:rPr>
        <w:t xml:space="preserve">. </w:t>
      </w:r>
      <w:proofErr w:type="gramStart"/>
      <w:r w:rsidR="00002ADE">
        <w:rPr>
          <w:rFonts w:asciiTheme="minorHAnsi" w:eastAsiaTheme="minorHAnsi" w:hAnsiTheme="minorHAnsi" w:cs="ArialMT"/>
          <w:color w:val="000000"/>
        </w:rPr>
        <w:t>anger</w:t>
      </w:r>
      <w:proofErr w:type="gramEnd"/>
      <w:r w:rsidR="00002ADE">
        <w:rPr>
          <w:rFonts w:asciiTheme="minorHAnsi" w:eastAsiaTheme="minorHAnsi" w:hAnsiTheme="minorHAnsi" w:cs="ArialMT"/>
          <w:color w:val="000000"/>
        </w:rPr>
        <w:t xml:space="preserve"> manag</w:t>
      </w:r>
      <w:r w:rsidR="00265EAC">
        <w:rPr>
          <w:rFonts w:asciiTheme="minorHAnsi" w:eastAsiaTheme="minorHAnsi" w:hAnsiTheme="minorHAnsi" w:cs="ArialMT"/>
          <w:color w:val="000000"/>
        </w:rPr>
        <w:t xml:space="preserve">ement, self-esteem building </w:t>
      </w:r>
      <w:proofErr w:type="spellStart"/>
      <w:r w:rsidR="00265EAC">
        <w:rPr>
          <w:rFonts w:asciiTheme="minorHAnsi" w:eastAsiaTheme="minorHAnsi" w:hAnsiTheme="minorHAnsi" w:cs="ArialMT"/>
          <w:color w:val="000000"/>
        </w:rPr>
        <w:t>etc</w:t>
      </w:r>
      <w:proofErr w:type="spellEnd"/>
      <w:r w:rsidR="00002ADE">
        <w:rPr>
          <w:rFonts w:asciiTheme="minorHAnsi" w:eastAsiaTheme="minorHAnsi" w:hAnsiTheme="minorHAnsi" w:cs="ArialMT"/>
          <w:color w:val="000000"/>
        </w:rPr>
        <w:t>, close monitoring by the class teacher and a member of SLT who would become a ‘behaviour mentor’ for that child.  Other methods/incentives are also used at the professional discretion of the class teacher, SENCO, learning mentor and SLT such as:</w:t>
      </w:r>
    </w:p>
    <w:p w:rsidR="00E93264" w:rsidRPr="00F966FA" w:rsidRDefault="00E93264" w:rsidP="00F966FA">
      <w:pPr>
        <w:autoSpaceDE w:val="0"/>
        <w:autoSpaceDN w:val="0"/>
        <w:adjustRightInd w:val="0"/>
        <w:rPr>
          <w:rFonts w:asciiTheme="minorHAnsi" w:eastAsiaTheme="minorHAnsi" w:hAnsiTheme="minorHAnsi" w:cs="ArialMT"/>
          <w:color w:val="000000"/>
        </w:rPr>
      </w:pPr>
    </w:p>
    <w:p w:rsidR="00F966FA" w:rsidRPr="00E93264" w:rsidRDefault="00F966FA" w:rsidP="00E93264">
      <w:pPr>
        <w:pStyle w:val="ListParagraph"/>
        <w:numPr>
          <w:ilvl w:val="0"/>
          <w:numId w:val="6"/>
        </w:numPr>
        <w:autoSpaceDE w:val="0"/>
        <w:autoSpaceDN w:val="0"/>
        <w:adjustRightInd w:val="0"/>
        <w:rPr>
          <w:rFonts w:asciiTheme="minorHAnsi" w:eastAsiaTheme="minorHAnsi" w:hAnsiTheme="minorHAnsi" w:cs="ArialMT"/>
          <w:color w:val="000000"/>
        </w:rPr>
      </w:pPr>
      <w:r w:rsidRPr="00E93264">
        <w:rPr>
          <w:rFonts w:asciiTheme="minorHAnsi" w:eastAsiaTheme="minorHAnsi" w:hAnsiTheme="minorHAnsi" w:cs="ArialMT"/>
          <w:color w:val="000000"/>
        </w:rPr>
        <w:t>Positive praise used with sticke</w:t>
      </w:r>
      <w:bookmarkStart w:id="0" w:name="_GoBack"/>
      <w:bookmarkEnd w:id="0"/>
      <w:r w:rsidRPr="00E93264">
        <w:rPr>
          <w:rFonts w:asciiTheme="minorHAnsi" w:eastAsiaTheme="minorHAnsi" w:hAnsiTheme="minorHAnsi" w:cs="ArialMT"/>
          <w:color w:val="000000"/>
        </w:rPr>
        <w:t>rs or cards.</w:t>
      </w:r>
    </w:p>
    <w:p w:rsidR="00F966FA" w:rsidRPr="00E93264" w:rsidRDefault="00F966FA" w:rsidP="00E93264">
      <w:pPr>
        <w:pStyle w:val="ListParagraph"/>
        <w:numPr>
          <w:ilvl w:val="0"/>
          <w:numId w:val="6"/>
        </w:numPr>
        <w:autoSpaceDE w:val="0"/>
        <w:autoSpaceDN w:val="0"/>
        <w:adjustRightInd w:val="0"/>
        <w:rPr>
          <w:rFonts w:asciiTheme="minorHAnsi" w:eastAsiaTheme="minorHAnsi" w:hAnsiTheme="minorHAnsi" w:cs="ArialMT"/>
          <w:color w:val="000000"/>
        </w:rPr>
      </w:pPr>
      <w:r w:rsidRPr="00E93264">
        <w:rPr>
          <w:rFonts w:asciiTheme="minorHAnsi" w:eastAsiaTheme="minorHAnsi" w:hAnsiTheme="minorHAnsi" w:cs="ArialMT"/>
          <w:color w:val="000000"/>
        </w:rPr>
        <w:t>Time out (10 mins intervals) from the situation.</w:t>
      </w:r>
    </w:p>
    <w:p w:rsidR="00F966FA" w:rsidRPr="00E93264" w:rsidRDefault="00F966FA" w:rsidP="00E93264">
      <w:pPr>
        <w:pStyle w:val="ListParagraph"/>
        <w:numPr>
          <w:ilvl w:val="0"/>
          <w:numId w:val="6"/>
        </w:numPr>
        <w:autoSpaceDE w:val="0"/>
        <w:autoSpaceDN w:val="0"/>
        <w:adjustRightInd w:val="0"/>
        <w:rPr>
          <w:rFonts w:asciiTheme="minorHAnsi" w:eastAsiaTheme="minorHAnsi" w:hAnsiTheme="minorHAnsi" w:cs="ArialMT"/>
          <w:color w:val="000000"/>
        </w:rPr>
      </w:pPr>
      <w:r w:rsidRPr="00E93264">
        <w:rPr>
          <w:rFonts w:asciiTheme="minorHAnsi" w:eastAsiaTheme="minorHAnsi" w:hAnsiTheme="minorHAnsi" w:cs="ArialMT"/>
          <w:color w:val="000000"/>
        </w:rPr>
        <w:t>Remove from class to work in another class with work set.</w:t>
      </w:r>
    </w:p>
    <w:p w:rsidR="00F966FA" w:rsidRDefault="00F966FA" w:rsidP="006D3640">
      <w:pPr>
        <w:pStyle w:val="ListParagraph"/>
        <w:numPr>
          <w:ilvl w:val="0"/>
          <w:numId w:val="6"/>
        </w:numPr>
        <w:autoSpaceDE w:val="0"/>
        <w:autoSpaceDN w:val="0"/>
        <w:adjustRightInd w:val="0"/>
        <w:rPr>
          <w:rFonts w:asciiTheme="minorHAnsi" w:eastAsiaTheme="minorHAnsi" w:hAnsiTheme="minorHAnsi" w:cs="ArialMT"/>
          <w:color w:val="000000"/>
        </w:rPr>
      </w:pPr>
      <w:r w:rsidRPr="00E93264">
        <w:rPr>
          <w:rFonts w:asciiTheme="minorHAnsi" w:eastAsiaTheme="minorHAnsi" w:hAnsiTheme="minorHAnsi" w:cs="ArialMT"/>
          <w:color w:val="000000"/>
        </w:rPr>
        <w:t>Detention at playtimes (Child to stand on reception slope during playtime)</w:t>
      </w:r>
      <w:r w:rsidR="00E93264">
        <w:rPr>
          <w:rFonts w:asciiTheme="minorHAnsi" w:eastAsiaTheme="minorHAnsi" w:hAnsiTheme="minorHAnsi" w:cs="ArialMT"/>
          <w:color w:val="000000"/>
        </w:rPr>
        <w:t>.</w:t>
      </w:r>
    </w:p>
    <w:p w:rsidR="00E93264" w:rsidRDefault="00E93264" w:rsidP="00E93264">
      <w:pPr>
        <w:autoSpaceDE w:val="0"/>
        <w:autoSpaceDN w:val="0"/>
        <w:adjustRightInd w:val="0"/>
        <w:rPr>
          <w:rFonts w:asciiTheme="minorHAnsi" w:eastAsiaTheme="minorHAnsi" w:hAnsiTheme="minorHAnsi" w:cs="ArialMT"/>
          <w:color w:val="000000"/>
        </w:rPr>
      </w:pPr>
    </w:p>
    <w:p w:rsidR="00E93264" w:rsidRDefault="00E93264" w:rsidP="00E93264">
      <w:pPr>
        <w:autoSpaceDE w:val="0"/>
        <w:autoSpaceDN w:val="0"/>
        <w:adjustRightInd w:val="0"/>
        <w:rPr>
          <w:rFonts w:asciiTheme="minorHAnsi" w:eastAsiaTheme="minorHAnsi" w:hAnsiTheme="minorHAnsi" w:cs="Arial-BoldMT"/>
          <w:b/>
          <w:bCs/>
          <w:color w:val="auto"/>
        </w:rPr>
      </w:pPr>
      <w:r w:rsidRPr="00E93264">
        <w:rPr>
          <w:rFonts w:asciiTheme="minorHAnsi" w:eastAsiaTheme="minorHAnsi" w:hAnsiTheme="minorHAnsi" w:cs="Arial-BoldMT"/>
          <w:b/>
          <w:bCs/>
          <w:color w:val="auto"/>
        </w:rPr>
        <w:t>Extreme Behaviour</w:t>
      </w:r>
    </w:p>
    <w:p w:rsidR="00E93264" w:rsidRPr="00E93264" w:rsidRDefault="00E93264" w:rsidP="00E93264">
      <w:pPr>
        <w:autoSpaceDE w:val="0"/>
        <w:autoSpaceDN w:val="0"/>
        <w:adjustRightInd w:val="0"/>
        <w:rPr>
          <w:rFonts w:asciiTheme="minorHAnsi" w:eastAsiaTheme="minorHAnsi" w:hAnsiTheme="minorHAnsi" w:cs="Arial-BoldMT"/>
          <w:b/>
          <w:bCs/>
          <w:color w:val="auto"/>
        </w:rPr>
      </w:pPr>
    </w:p>
    <w:p w:rsidR="00E93264" w:rsidRDefault="00E93264" w:rsidP="00E93264">
      <w:p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A small number of children may exhibit behaviour which could be described as ‘extreme’.  The sorts of behaviour which would come into this category are:</w:t>
      </w:r>
    </w:p>
    <w:p w:rsidR="00E93264" w:rsidRPr="00E93264" w:rsidRDefault="00E93264" w:rsidP="00E93264">
      <w:pPr>
        <w:autoSpaceDE w:val="0"/>
        <w:autoSpaceDN w:val="0"/>
        <w:adjustRightInd w:val="0"/>
        <w:rPr>
          <w:rFonts w:asciiTheme="minorHAnsi" w:eastAsiaTheme="minorHAnsi" w:hAnsiTheme="minorHAnsi" w:cs="ArialMT"/>
          <w:color w:val="auto"/>
        </w:rPr>
      </w:pPr>
    </w:p>
    <w:p w:rsidR="00E93264" w:rsidRPr="00E93264" w:rsidRDefault="00E93264" w:rsidP="00E93264">
      <w:pPr>
        <w:pStyle w:val="ListParagraph"/>
        <w:numPr>
          <w:ilvl w:val="0"/>
          <w:numId w:val="6"/>
        </w:num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Verbal abuse to adults.</w:t>
      </w:r>
    </w:p>
    <w:p w:rsidR="00E93264" w:rsidRPr="00E93264" w:rsidRDefault="00E93264" w:rsidP="00E93264">
      <w:pPr>
        <w:pStyle w:val="ListParagraph"/>
        <w:numPr>
          <w:ilvl w:val="0"/>
          <w:numId w:val="6"/>
        </w:num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Physical abuse of adults.</w:t>
      </w:r>
    </w:p>
    <w:p w:rsidR="00E93264" w:rsidRPr="00E93264" w:rsidRDefault="00E93264" w:rsidP="00E93264">
      <w:pPr>
        <w:pStyle w:val="ListParagraph"/>
        <w:numPr>
          <w:ilvl w:val="0"/>
          <w:numId w:val="6"/>
        </w:num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Racist remark</w:t>
      </w:r>
      <w:r w:rsidR="00002ADE">
        <w:rPr>
          <w:rFonts w:asciiTheme="minorHAnsi" w:eastAsiaTheme="minorHAnsi" w:hAnsiTheme="minorHAnsi" w:cs="ArialMT"/>
          <w:color w:val="auto"/>
        </w:rPr>
        <w:t>s</w:t>
      </w:r>
      <w:r w:rsidRPr="00E93264">
        <w:rPr>
          <w:rFonts w:asciiTheme="minorHAnsi" w:eastAsiaTheme="minorHAnsi" w:hAnsiTheme="minorHAnsi" w:cs="ArialMT"/>
          <w:color w:val="auto"/>
        </w:rPr>
        <w:t xml:space="preserve"> or behaviour.</w:t>
      </w:r>
    </w:p>
    <w:p w:rsidR="00E93264" w:rsidRPr="00E93264" w:rsidRDefault="00E93264" w:rsidP="00E93264">
      <w:pPr>
        <w:pStyle w:val="ListParagraph"/>
        <w:numPr>
          <w:ilvl w:val="0"/>
          <w:numId w:val="6"/>
        </w:num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Inappropriate sexual behaviour.</w:t>
      </w:r>
    </w:p>
    <w:p w:rsidR="00E93264" w:rsidRPr="00E93264" w:rsidRDefault="00E93264" w:rsidP="00E93264">
      <w:pPr>
        <w:pStyle w:val="ListParagraph"/>
        <w:numPr>
          <w:ilvl w:val="0"/>
          <w:numId w:val="6"/>
        </w:num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Persistent and deliberate hurting of other children.</w:t>
      </w:r>
    </w:p>
    <w:p w:rsidR="00E93264" w:rsidRPr="00E93264" w:rsidRDefault="00E93264" w:rsidP="00E93264">
      <w:pPr>
        <w:pStyle w:val="ListParagraph"/>
        <w:numPr>
          <w:ilvl w:val="0"/>
          <w:numId w:val="6"/>
        </w:num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Persistent defiance t</w:t>
      </w:r>
      <w:r w:rsidR="00002ADE">
        <w:rPr>
          <w:rFonts w:asciiTheme="minorHAnsi" w:eastAsiaTheme="minorHAnsi" w:hAnsiTheme="minorHAnsi" w:cs="ArialMT"/>
          <w:color w:val="auto"/>
        </w:rPr>
        <w:t>o adults, both verbally and non-</w:t>
      </w:r>
      <w:r w:rsidRPr="00E93264">
        <w:rPr>
          <w:rFonts w:asciiTheme="minorHAnsi" w:eastAsiaTheme="minorHAnsi" w:hAnsiTheme="minorHAnsi" w:cs="ArialMT"/>
          <w:color w:val="auto"/>
        </w:rPr>
        <w:t>verbally.</w:t>
      </w:r>
    </w:p>
    <w:p w:rsidR="00E93264" w:rsidRDefault="00E93264" w:rsidP="00E93264">
      <w:pPr>
        <w:pStyle w:val="ListParagraph"/>
        <w:numPr>
          <w:ilvl w:val="0"/>
          <w:numId w:val="6"/>
        </w:num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Persistent disregard of other people’s and school property.</w:t>
      </w:r>
    </w:p>
    <w:p w:rsidR="00265EAC" w:rsidRPr="00E93264" w:rsidRDefault="00265EAC" w:rsidP="00265EAC">
      <w:pPr>
        <w:pStyle w:val="ListParagraph"/>
        <w:autoSpaceDE w:val="0"/>
        <w:autoSpaceDN w:val="0"/>
        <w:adjustRightInd w:val="0"/>
        <w:rPr>
          <w:rFonts w:asciiTheme="minorHAnsi" w:eastAsiaTheme="minorHAnsi" w:hAnsiTheme="minorHAnsi" w:cs="ArialMT"/>
          <w:color w:val="auto"/>
        </w:rPr>
      </w:pPr>
    </w:p>
    <w:p w:rsidR="00E93264" w:rsidRPr="00E93264" w:rsidRDefault="00E93264" w:rsidP="00E93264">
      <w:p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 xml:space="preserve">In each case parents will be notified and a meeting arranged between </w:t>
      </w:r>
      <w:r w:rsidR="00002ADE">
        <w:rPr>
          <w:rFonts w:asciiTheme="minorHAnsi" w:eastAsiaTheme="minorHAnsi" w:hAnsiTheme="minorHAnsi" w:cs="ArialMT"/>
          <w:color w:val="auto"/>
        </w:rPr>
        <w:t>SLT, SENCO (if appropriate), learning mentor,</w:t>
      </w:r>
      <w:r w:rsidR="00265EAC">
        <w:rPr>
          <w:rFonts w:asciiTheme="minorHAnsi" w:eastAsiaTheme="minorHAnsi" w:hAnsiTheme="minorHAnsi" w:cs="ArialMT"/>
          <w:color w:val="auto"/>
        </w:rPr>
        <w:t xml:space="preserve"> </w:t>
      </w:r>
      <w:r w:rsidR="00002ADE">
        <w:rPr>
          <w:rFonts w:asciiTheme="minorHAnsi" w:eastAsiaTheme="minorHAnsi" w:hAnsiTheme="minorHAnsi" w:cs="ArialMT"/>
          <w:color w:val="auto"/>
        </w:rPr>
        <w:t xml:space="preserve">parent and child.  </w:t>
      </w:r>
      <w:r w:rsidRPr="00E93264">
        <w:rPr>
          <w:rFonts w:asciiTheme="minorHAnsi" w:eastAsiaTheme="minorHAnsi" w:hAnsiTheme="minorHAnsi" w:cs="ArialMT"/>
          <w:color w:val="auto"/>
        </w:rPr>
        <w:t>Notes of the meeting and a course of</w:t>
      </w:r>
    </w:p>
    <w:p w:rsidR="00E93264" w:rsidRDefault="00E93264" w:rsidP="00E93264">
      <w:pPr>
        <w:autoSpaceDE w:val="0"/>
        <w:autoSpaceDN w:val="0"/>
        <w:adjustRightInd w:val="0"/>
        <w:rPr>
          <w:rFonts w:asciiTheme="minorHAnsi" w:eastAsiaTheme="minorHAnsi" w:hAnsiTheme="minorHAnsi" w:cs="ArialMT"/>
          <w:color w:val="auto"/>
        </w:rPr>
      </w:pPr>
      <w:proofErr w:type="gramStart"/>
      <w:r w:rsidRPr="00E93264">
        <w:rPr>
          <w:rFonts w:asciiTheme="minorHAnsi" w:eastAsiaTheme="minorHAnsi" w:hAnsiTheme="minorHAnsi" w:cs="ArialMT"/>
          <w:color w:val="auto"/>
        </w:rPr>
        <w:t>action</w:t>
      </w:r>
      <w:proofErr w:type="gramEnd"/>
      <w:r w:rsidRPr="00E93264">
        <w:rPr>
          <w:rFonts w:asciiTheme="minorHAnsi" w:eastAsiaTheme="minorHAnsi" w:hAnsiTheme="minorHAnsi" w:cs="ArialMT"/>
          <w:color w:val="auto"/>
        </w:rPr>
        <w:t xml:space="preserve"> will be agreed with regular reviews</w:t>
      </w:r>
      <w:r w:rsidR="00002ADE">
        <w:rPr>
          <w:rFonts w:asciiTheme="minorHAnsi" w:eastAsiaTheme="minorHAnsi" w:hAnsiTheme="minorHAnsi" w:cs="ArialMT"/>
          <w:color w:val="auto"/>
        </w:rPr>
        <w:t xml:space="preserve"> put in place. </w:t>
      </w:r>
      <w:r w:rsidRPr="00E93264">
        <w:rPr>
          <w:rFonts w:asciiTheme="minorHAnsi" w:eastAsiaTheme="minorHAnsi" w:hAnsiTheme="minorHAnsi" w:cs="ArialMT"/>
          <w:color w:val="auto"/>
        </w:rPr>
        <w:t>Some behaviour can justifiably be described as ex</w:t>
      </w:r>
      <w:r w:rsidR="00002ADE">
        <w:rPr>
          <w:rFonts w:asciiTheme="minorHAnsi" w:eastAsiaTheme="minorHAnsi" w:hAnsiTheme="minorHAnsi" w:cs="ArialMT"/>
          <w:color w:val="auto"/>
        </w:rPr>
        <w:t>treme</w:t>
      </w:r>
      <w:r w:rsidR="00265EAC">
        <w:rPr>
          <w:rFonts w:asciiTheme="minorHAnsi" w:eastAsiaTheme="minorHAnsi" w:hAnsiTheme="minorHAnsi" w:cs="ArialMT"/>
          <w:color w:val="auto"/>
        </w:rPr>
        <w:t>,</w:t>
      </w:r>
      <w:r w:rsidR="00002ADE">
        <w:rPr>
          <w:rFonts w:asciiTheme="minorHAnsi" w:eastAsiaTheme="minorHAnsi" w:hAnsiTheme="minorHAnsi" w:cs="ArialMT"/>
          <w:color w:val="auto"/>
        </w:rPr>
        <w:t xml:space="preserve"> and serious or persistent </w:t>
      </w:r>
      <w:r w:rsidRPr="00E93264">
        <w:rPr>
          <w:rFonts w:asciiTheme="minorHAnsi" w:eastAsiaTheme="minorHAnsi" w:hAnsiTheme="minorHAnsi" w:cs="ArialMT"/>
          <w:color w:val="auto"/>
        </w:rPr>
        <w:t xml:space="preserve">offending </w:t>
      </w:r>
      <w:r w:rsidR="00002ADE">
        <w:rPr>
          <w:rFonts w:asciiTheme="minorHAnsi" w:eastAsiaTheme="minorHAnsi" w:hAnsiTheme="minorHAnsi" w:cs="ArialMT"/>
          <w:color w:val="auto"/>
        </w:rPr>
        <w:t xml:space="preserve">on this level </w:t>
      </w:r>
      <w:r w:rsidRPr="00E93264">
        <w:rPr>
          <w:rFonts w:asciiTheme="minorHAnsi" w:eastAsiaTheme="minorHAnsi" w:hAnsiTheme="minorHAnsi" w:cs="ArialMT"/>
          <w:color w:val="auto"/>
        </w:rPr>
        <w:t>can lead to exclusions. In such cases, the Governing Body of the school</w:t>
      </w:r>
      <w:r w:rsidR="00002ADE">
        <w:rPr>
          <w:rFonts w:asciiTheme="minorHAnsi" w:eastAsiaTheme="minorHAnsi" w:hAnsiTheme="minorHAnsi" w:cs="ArialMT"/>
          <w:color w:val="auto"/>
        </w:rPr>
        <w:t xml:space="preserve"> would </w:t>
      </w:r>
      <w:r w:rsidRPr="00E93264">
        <w:rPr>
          <w:rFonts w:asciiTheme="minorHAnsi" w:eastAsiaTheme="minorHAnsi" w:hAnsiTheme="minorHAnsi" w:cs="ArialMT"/>
          <w:color w:val="auto"/>
        </w:rPr>
        <w:t>follow the LEA’s guidelines.</w:t>
      </w:r>
    </w:p>
    <w:p w:rsidR="00D2695B" w:rsidRDefault="00D2695B" w:rsidP="00E93264">
      <w:pPr>
        <w:autoSpaceDE w:val="0"/>
        <w:autoSpaceDN w:val="0"/>
        <w:adjustRightInd w:val="0"/>
        <w:rPr>
          <w:rFonts w:asciiTheme="minorHAnsi" w:eastAsiaTheme="minorHAnsi" w:hAnsiTheme="minorHAnsi" w:cs="ArialMT"/>
          <w:color w:val="auto"/>
        </w:rPr>
      </w:pPr>
    </w:p>
    <w:p w:rsidR="00546B94" w:rsidRDefault="00546B94" w:rsidP="00E93264">
      <w:pPr>
        <w:autoSpaceDE w:val="0"/>
        <w:autoSpaceDN w:val="0"/>
        <w:adjustRightInd w:val="0"/>
        <w:rPr>
          <w:rFonts w:asciiTheme="minorHAnsi" w:eastAsiaTheme="minorHAnsi" w:hAnsiTheme="minorHAnsi" w:cs="ArialMT"/>
          <w:b/>
          <w:color w:val="auto"/>
        </w:rPr>
      </w:pPr>
    </w:p>
    <w:p w:rsidR="00546B94" w:rsidRDefault="00546B94" w:rsidP="00E93264">
      <w:pPr>
        <w:autoSpaceDE w:val="0"/>
        <w:autoSpaceDN w:val="0"/>
        <w:adjustRightInd w:val="0"/>
        <w:rPr>
          <w:rFonts w:asciiTheme="minorHAnsi" w:eastAsiaTheme="minorHAnsi" w:hAnsiTheme="minorHAnsi" w:cs="ArialMT"/>
          <w:b/>
          <w:color w:val="auto"/>
        </w:rPr>
      </w:pPr>
    </w:p>
    <w:p w:rsidR="00546B94" w:rsidRDefault="00546B94" w:rsidP="00E93264">
      <w:pPr>
        <w:autoSpaceDE w:val="0"/>
        <w:autoSpaceDN w:val="0"/>
        <w:adjustRightInd w:val="0"/>
        <w:rPr>
          <w:rFonts w:asciiTheme="minorHAnsi" w:eastAsiaTheme="minorHAnsi" w:hAnsiTheme="minorHAnsi" w:cs="ArialMT"/>
          <w:b/>
          <w:color w:val="auto"/>
        </w:rPr>
      </w:pPr>
    </w:p>
    <w:p w:rsidR="00546B94" w:rsidRDefault="00546B94" w:rsidP="00E93264">
      <w:pPr>
        <w:autoSpaceDE w:val="0"/>
        <w:autoSpaceDN w:val="0"/>
        <w:adjustRightInd w:val="0"/>
        <w:rPr>
          <w:rFonts w:asciiTheme="minorHAnsi" w:eastAsiaTheme="minorHAnsi" w:hAnsiTheme="minorHAnsi" w:cs="ArialMT"/>
          <w:b/>
          <w:color w:val="auto"/>
        </w:rPr>
      </w:pPr>
    </w:p>
    <w:p w:rsidR="00546B94" w:rsidRDefault="00546B94" w:rsidP="00E93264">
      <w:pPr>
        <w:autoSpaceDE w:val="0"/>
        <w:autoSpaceDN w:val="0"/>
        <w:adjustRightInd w:val="0"/>
        <w:rPr>
          <w:rFonts w:asciiTheme="minorHAnsi" w:eastAsiaTheme="minorHAnsi" w:hAnsiTheme="minorHAnsi" w:cs="ArialMT"/>
          <w:b/>
          <w:color w:val="auto"/>
        </w:rPr>
      </w:pPr>
    </w:p>
    <w:p w:rsidR="00546B94" w:rsidRDefault="00546B94" w:rsidP="00E93264">
      <w:pPr>
        <w:autoSpaceDE w:val="0"/>
        <w:autoSpaceDN w:val="0"/>
        <w:adjustRightInd w:val="0"/>
        <w:rPr>
          <w:rFonts w:asciiTheme="minorHAnsi" w:eastAsiaTheme="minorHAnsi" w:hAnsiTheme="minorHAnsi" w:cs="ArialMT"/>
          <w:b/>
          <w:color w:val="auto"/>
        </w:rPr>
      </w:pPr>
    </w:p>
    <w:p w:rsidR="00546B94" w:rsidRDefault="00546B94" w:rsidP="00E93264">
      <w:pPr>
        <w:autoSpaceDE w:val="0"/>
        <w:autoSpaceDN w:val="0"/>
        <w:adjustRightInd w:val="0"/>
        <w:rPr>
          <w:rFonts w:asciiTheme="minorHAnsi" w:eastAsiaTheme="minorHAnsi" w:hAnsiTheme="minorHAnsi" w:cs="ArialMT"/>
          <w:b/>
          <w:color w:val="auto"/>
        </w:rPr>
      </w:pPr>
    </w:p>
    <w:p w:rsidR="00546B94" w:rsidRDefault="00546B94" w:rsidP="00E93264">
      <w:pPr>
        <w:autoSpaceDE w:val="0"/>
        <w:autoSpaceDN w:val="0"/>
        <w:adjustRightInd w:val="0"/>
        <w:rPr>
          <w:rFonts w:asciiTheme="minorHAnsi" w:eastAsiaTheme="minorHAnsi" w:hAnsiTheme="minorHAnsi" w:cs="ArialMT"/>
          <w:b/>
          <w:color w:val="auto"/>
        </w:rPr>
      </w:pPr>
    </w:p>
    <w:p w:rsidR="00546B94" w:rsidRDefault="00546B94" w:rsidP="00E93264">
      <w:pPr>
        <w:autoSpaceDE w:val="0"/>
        <w:autoSpaceDN w:val="0"/>
        <w:adjustRightInd w:val="0"/>
        <w:rPr>
          <w:rFonts w:asciiTheme="minorHAnsi" w:eastAsiaTheme="minorHAnsi" w:hAnsiTheme="minorHAnsi" w:cs="ArialMT"/>
          <w:b/>
          <w:color w:val="auto"/>
        </w:rPr>
      </w:pPr>
    </w:p>
    <w:p w:rsidR="00D2695B" w:rsidRDefault="00D2695B" w:rsidP="00E93264">
      <w:pPr>
        <w:autoSpaceDE w:val="0"/>
        <w:autoSpaceDN w:val="0"/>
        <w:adjustRightInd w:val="0"/>
        <w:rPr>
          <w:rFonts w:asciiTheme="minorHAnsi" w:eastAsiaTheme="minorHAnsi" w:hAnsiTheme="minorHAnsi" w:cs="ArialMT"/>
          <w:b/>
          <w:color w:val="auto"/>
        </w:rPr>
      </w:pPr>
      <w:r>
        <w:rPr>
          <w:rFonts w:asciiTheme="minorHAnsi" w:eastAsiaTheme="minorHAnsi" w:hAnsiTheme="minorHAnsi" w:cs="ArialMT"/>
          <w:b/>
          <w:color w:val="auto"/>
        </w:rPr>
        <w:t>Managing Behaviour Outside School</w:t>
      </w:r>
    </w:p>
    <w:p w:rsidR="00D2695B" w:rsidRDefault="00D2695B" w:rsidP="00E93264">
      <w:pPr>
        <w:autoSpaceDE w:val="0"/>
        <w:autoSpaceDN w:val="0"/>
        <w:adjustRightInd w:val="0"/>
        <w:rPr>
          <w:rFonts w:asciiTheme="minorHAnsi" w:eastAsiaTheme="minorHAnsi" w:hAnsiTheme="minorHAnsi" w:cs="ArialMT"/>
          <w:b/>
          <w:color w:val="auto"/>
        </w:rPr>
      </w:pPr>
    </w:p>
    <w:p w:rsidR="00D2695B" w:rsidRDefault="00D2695B" w:rsidP="00E93264">
      <w:p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Whilst we have no legal responsibility to address the behaviour of our pupils outside of school, any issues will clearly affect their welfare and may therefore become our concern.  Our areas of responsibility are clearly defined below.</w:t>
      </w:r>
    </w:p>
    <w:p w:rsidR="00D2695B" w:rsidRDefault="00D2695B" w:rsidP="00D2695B">
      <w:pPr>
        <w:pStyle w:val="ListParagraph"/>
        <w:numPr>
          <w:ilvl w:val="0"/>
          <w:numId w:val="10"/>
        </w:num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Wycliffe will take responsibility for children’s behaviour before or after school if they are still wearing our school uniform and the behaviour takes place on their journey to or from school including before or after school clubs or events.</w:t>
      </w:r>
    </w:p>
    <w:p w:rsidR="00D2695B" w:rsidRDefault="00D2695B" w:rsidP="00D2695B">
      <w:pPr>
        <w:pStyle w:val="ListParagraph"/>
        <w:numPr>
          <w:ilvl w:val="0"/>
          <w:numId w:val="10"/>
        </w:num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 xml:space="preserve">Wycliffe will take responsibility for children’s behaviour </w:t>
      </w:r>
      <w:r w:rsidR="00546B94">
        <w:rPr>
          <w:rFonts w:asciiTheme="minorHAnsi" w:eastAsiaTheme="minorHAnsi" w:hAnsiTheme="minorHAnsi" w:cs="ArialMT"/>
          <w:color w:val="auto"/>
        </w:rPr>
        <w:t xml:space="preserve">at all times </w:t>
      </w:r>
      <w:r>
        <w:rPr>
          <w:rFonts w:asciiTheme="minorHAnsi" w:eastAsiaTheme="minorHAnsi" w:hAnsiTheme="minorHAnsi" w:cs="ArialMT"/>
          <w:color w:val="auto"/>
        </w:rPr>
        <w:t xml:space="preserve">on excursions, </w:t>
      </w:r>
      <w:proofErr w:type="spellStart"/>
      <w:r>
        <w:rPr>
          <w:rFonts w:asciiTheme="minorHAnsi" w:eastAsiaTheme="minorHAnsi" w:hAnsiTheme="minorHAnsi" w:cs="ArialMT"/>
          <w:color w:val="auto"/>
        </w:rPr>
        <w:t>residentials</w:t>
      </w:r>
      <w:proofErr w:type="spellEnd"/>
      <w:r>
        <w:rPr>
          <w:rFonts w:asciiTheme="minorHAnsi" w:eastAsiaTheme="minorHAnsi" w:hAnsiTheme="minorHAnsi" w:cs="ArialMT"/>
          <w:color w:val="auto"/>
        </w:rPr>
        <w:t xml:space="preserve"> or trips arranged by school including those arranged by OOSC.</w:t>
      </w:r>
    </w:p>
    <w:p w:rsidR="00D2695B" w:rsidRDefault="00D2695B" w:rsidP="00D2695B">
      <w:pPr>
        <w:autoSpaceDE w:val="0"/>
        <w:autoSpaceDN w:val="0"/>
        <w:adjustRightInd w:val="0"/>
        <w:rPr>
          <w:rFonts w:asciiTheme="minorHAnsi" w:eastAsiaTheme="minorHAnsi" w:hAnsiTheme="minorHAnsi" w:cs="ArialMT"/>
          <w:color w:val="auto"/>
        </w:rPr>
      </w:pPr>
    </w:p>
    <w:p w:rsidR="00D2695B" w:rsidRDefault="00D2695B" w:rsidP="00D2695B">
      <w:p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In the following circumstances Wycliffe will not assume overall responsibility but will endeavour to work with parents and other professionals including police if necessary to address issues to the benefit of the children and their parents.  These circumstances include:</w:t>
      </w:r>
    </w:p>
    <w:p w:rsidR="00D2695B" w:rsidRDefault="00D2695B" w:rsidP="00D2695B">
      <w:pPr>
        <w:pStyle w:val="ListParagraph"/>
        <w:numPr>
          <w:ilvl w:val="0"/>
          <w:numId w:val="11"/>
        </w:num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Disputes which begin in school and continue outside on an evening or weekend</w:t>
      </w:r>
      <w:r w:rsidR="00546B94">
        <w:rPr>
          <w:rFonts w:asciiTheme="minorHAnsi" w:eastAsiaTheme="minorHAnsi" w:hAnsiTheme="minorHAnsi" w:cs="ArialMT"/>
          <w:color w:val="auto"/>
        </w:rPr>
        <w:t>.</w:t>
      </w:r>
    </w:p>
    <w:p w:rsidR="00D2695B" w:rsidRDefault="00D2695B" w:rsidP="00D2695B">
      <w:pPr>
        <w:pStyle w:val="ListParagraph"/>
        <w:numPr>
          <w:ilvl w:val="0"/>
          <w:numId w:val="11"/>
        </w:num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Bullying incidents involving children who attend our school</w:t>
      </w:r>
      <w:r w:rsidR="00546B94">
        <w:rPr>
          <w:rFonts w:asciiTheme="minorHAnsi" w:eastAsiaTheme="minorHAnsi" w:hAnsiTheme="minorHAnsi" w:cs="ArialMT"/>
          <w:color w:val="auto"/>
        </w:rPr>
        <w:t>.</w:t>
      </w:r>
    </w:p>
    <w:p w:rsidR="00D2695B" w:rsidRPr="00D2695B" w:rsidRDefault="00546B94" w:rsidP="00D2695B">
      <w:pPr>
        <w:pStyle w:val="ListParagraph"/>
        <w:numPr>
          <w:ilvl w:val="0"/>
          <w:numId w:val="11"/>
        </w:numPr>
        <w:autoSpaceDE w:val="0"/>
        <w:autoSpaceDN w:val="0"/>
        <w:adjustRightInd w:val="0"/>
        <w:rPr>
          <w:rFonts w:asciiTheme="minorHAnsi" w:eastAsiaTheme="minorHAnsi" w:hAnsiTheme="minorHAnsi" w:cs="ArialMT"/>
          <w:color w:val="auto"/>
        </w:rPr>
      </w:pPr>
      <w:r>
        <w:rPr>
          <w:rFonts w:asciiTheme="minorHAnsi" w:eastAsiaTheme="minorHAnsi" w:hAnsiTheme="minorHAnsi" w:cs="ArialMT"/>
          <w:color w:val="auto"/>
        </w:rPr>
        <w:t>Complaints from the local community about the behaviour of pupils who attend our school.</w:t>
      </w:r>
    </w:p>
    <w:p w:rsidR="00002ADE" w:rsidRPr="00E93264" w:rsidRDefault="00002ADE" w:rsidP="00E93264">
      <w:pPr>
        <w:autoSpaceDE w:val="0"/>
        <w:autoSpaceDN w:val="0"/>
        <w:adjustRightInd w:val="0"/>
        <w:rPr>
          <w:rFonts w:asciiTheme="minorHAnsi" w:eastAsiaTheme="minorHAnsi" w:hAnsiTheme="minorHAnsi" w:cs="ArialMT"/>
          <w:color w:val="auto"/>
        </w:rPr>
      </w:pPr>
    </w:p>
    <w:p w:rsidR="00E93264" w:rsidRPr="00E93264" w:rsidRDefault="00E93264" w:rsidP="00E93264">
      <w:pPr>
        <w:autoSpaceDE w:val="0"/>
        <w:autoSpaceDN w:val="0"/>
        <w:adjustRightInd w:val="0"/>
        <w:rPr>
          <w:rFonts w:asciiTheme="minorHAnsi" w:eastAsiaTheme="minorHAnsi" w:hAnsiTheme="minorHAnsi" w:cs="Arial-BoldMT"/>
          <w:b/>
          <w:bCs/>
          <w:color w:val="auto"/>
        </w:rPr>
      </w:pPr>
      <w:r w:rsidRPr="00E93264">
        <w:rPr>
          <w:rFonts w:asciiTheme="minorHAnsi" w:eastAsiaTheme="minorHAnsi" w:hAnsiTheme="minorHAnsi" w:cs="Arial-BoldMT"/>
          <w:b/>
          <w:bCs/>
          <w:color w:val="auto"/>
        </w:rPr>
        <w:t>Safe Working Practice</w:t>
      </w:r>
    </w:p>
    <w:p w:rsidR="00C2656A" w:rsidRDefault="00C2656A" w:rsidP="00E93264">
      <w:pPr>
        <w:autoSpaceDE w:val="0"/>
        <w:autoSpaceDN w:val="0"/>
        <w:adjustRightInd w:val="0"/>
        <w:rPr>
          <w:rFonts w:asciiTheme="minorHAnsi" w:eastAsiaTheme="minorHAnsi" w:hAnsiTheme="minorHAnsi" w:cs="ArialMT"/>
          <w:color w:val="auto"/>
        </w:rPr>
      </w:pPr>
    </w:p>
    <w:p w:rsidR="00E93264" w:rsidRPr="00E93264" w:rsidRDefault="00E93264" w:rsidP="00E93264">
      <w:p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Wycliffe CE Primary School has adopted the “Guidance for Safer Working Practice</w:t>
      </w:r>
    </w:p>
    <w:p w:rsidR="00E93264" w:rsidRPr="00E93264" w:rsidRDefault="00E93264" w:rsidP="00E93264">
      <w:pPr>
        <w:autoSpaceDE w:val="0"/>
        <w:autoSpaceDN w:val="0"/>
        <w:adjustRightInd w:val="0"/>
        <w:rPr>
          <w:rFonts w:asciiTheme="minorHAnsi" w:eastAsiaTheme="minorHAnsi" w:hAnsiTheme="minorHAnsi" w:cs="ArialMT"/>
          <w:color w:val="auto"/>
        </w:rPr>
      </w:pPr>
      <w:proofErr w:type="gramStart"/>
      <w:r w:rsidRPr="00E93264">
        <w:rPr>
          <w:rFonts w:asciiTheme="minorHAnsi" w:eastAsiaTheme="minorHAnsi" w:hAnsiTheme="minorHAnsi" w:cs="ArialMT"/>
          <w:color w:val="auto"/>
        </w:rPr>
        <w:t>for</w:t>
      </w:r>
      <w:proofErr w:type="gramEnd"/>
      <w:r w:rsidRPr="00E93264">
        <w:rPr>
          <w:rFonts w:asciiTheme="minorHAnsi" w:eastAsiaTheme="minorHAnsi" w:hAnsiTheme="minorHAnsi" w:cs="ArialMT"/>
          <w:color w:val="auto"/>
        </w:rPr>
        <w:t xml:space="preserve"> Adults Who Work With Children and Young People in Education Settings”.</w:t>
      </w:r>
    </w:p>
    <w:p w:rsidR="00E93264" w:rsidRPr="00E93264" w:rsidRDefault="00E93264" w:rsidP="00E93264">
      <w:p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The code of practice offers guidance to staff on the way they should behave when</w:t>
      </w:r>
    </w:p>
    <w:p w:rsidR="00E93264" w:rsidRDefault="00E93264" w:rsidP="00E93264">
      <w:pPr>
        <w:autoSpaceDE w:val="0"/>
        <w:autoSpaceDN w:val="0"/>
        <w:adjustRightInd w:val="0"/>
        <w:rPr>
          <w:rFonts w:asciiTheme="minorHAnsi" w:eastAsiaTheme="minorHAnsi" w:hAnsiTheme="minorHAnsi" w:cs="ArialMT"/>
          <w:color w:val="auto"/>
        </w:rPr>
      </w:pPr>
      <w:proofErr w:type="gramStart"/>
      <w:r w:rsidRPr="00E93264">
        <w:rPr>
          <w:rFonts w:asciiTheme="minorHAnsi" w:eastAsiaTheme="minorHAnsi" w:hAnsiTheme="minorHAnsi" w:cs="ArialMT"/>
          <w:color w:val="auto"/>
        </w:rPr>
        <w:t>working</w:t>
      </w:r>
      <w:proofErr w:type="gramEnd"/>
      <w:r w:rsidRPr="00E93264">
        <w:rPr>
          <w:rFonts w:asciiTheme="minorHAnsi" w:eastAsiaTheme="minorHAnsi" w:hAnsiTheme="minorHAnsi" w:cs="ArialMT"/>
          <w:color w:val="auto"/>
        </w:rPr>
        <w:t xml:space="preserve"> with children. (See appendix 2)</w:t>
      </w:r>
    </w:p>
    <w:p w:rsidR="00002ADE" w:rsidRPr="00E93264" w:rsidRDefault="00002ADE" w:rsidP="00E93264">
      <w:pPr>
        <w:autoSpaceDE w:val="0"/>
        <w:autoSpaceDN w:val="0"/>
        <w:adjustRightInd w:val="0"/>
        <w:rPr>
          <w:rFonts w:asciiTheme="minorHAnsi" w:eastAsiaTheme="minorHAnsi" w:hAnsiTheme="minorHAnsi" w:cs="ArialMT"/>
          <w:color w:val="auto"/>
        </w:rPr>
      </w:pPr>
    </w:p>
    <w:p w:rsidR="00E93264" w:rsidRDefault="00E93264" w:rsidP="00E93264">
      <w:pPr>
        <w:autoSpaceDE w:val="0"/>
        <w:autoSpaceDN w:val="0"/>
        <w:adjustRightInd w:val="0"/>
        <w:rPr>
          <w:rFonts w:asciiTheme="minorHAnsi" w:eastAsiaTheme="minorHAnsi" w:hAnsiTheme="minorHAnsi" w:cs="Arial-BoldMT"/>
          <w:b/>
          <w:bCs/>
          <w:color w:val="auto"/>
        </w:rPr>
      </w:pPr>
      <w:r w:rsidRPr="00E93264">
        <w:rPr>
          <w:rFonts w:asciiTheme="minorHAnsi" w:eastAsiaTheme="minorHAnsi" w:hAnsiTheme="minorHAnsi" w:cs="Arial-BoldMT"/>
          <w:b/>
          <w:bCs/>
          <w:color w:val="auto"/>
        </w:rPr>
        <w:t>Positive Handling</w:t>
      </w:r>
    </w:p>
    <w:p w:rsidR="00C2656A" w:rsidRPr="00E93264" w:rsidRDefault="00C2656A" w:rsidP="00E93264">
      <w:pPr>
        <w:autoSpaceDE w:val="0"/>
        <w:autoSpaceDN w:val="0"/>
        <w:adjustRightInd w:val="0"/>
        <w:rPr>
          <w:rFonts w:asciiTheme="minorHAnsi" w:eastAsiaTheme="minorHAnsi" w:hAnsiTheme="minorHAnsi" w:cs="Arial-BoldMT"/>
          <w:b/>
          <w:bCs/>
          <w:color w:val="auto"/>
        </w:rPr>
      </w:pPr>
    </w:p>
    <w:p w:rsidR="00E93264" w:rsidRPr="00E93264" w:rsidRDefault="00E93264" w:rsidP="00E93264">
      <w:p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The use of physical intervention can only be justified in exceptional circumstances</w:t>
      </w:r>
    </w:p>
    <w:p w:rsidR="00E93264" w:rsidRPr="00E93264" w:rsidRDefault="00E93264" w:rsidP="00E93264">
      <w:pPr>
        <w:autoSpaceDE w:val="0"/>
        <w:autoSpaceDN w:val="0"/>
        <w:adjustRightInd w:val="0"/>
        <w:rPr>
          <w:rFonts w:asciiTheme="minorHAnsi" w:eastAsiaTheme="minorHAnsi" w:hAnsiTheme="minorHAnsi" w:cs="ArialMT"/>
          <w:color w:val="auto"/>
        </w:rPr>
      </w:pPr>
      <w:proofErr w:type="gramStart"/>
      <w:r w:rsidRPr="00E93264">
        <w:rPr>
          <w:rFonts w:asciiTheme="minorHAnsi" w:eastAsiaTheme="minorHAnsi" w:hAnsiTheme="minorHAnsi" w:cs="ArialMT"/>
          <w:color w:val="auto"/>
        </w:rPr>
        <w:t>and</w:t>
      </w:r>
      <w:proofErr w:type="gramEnd"/>
      <w:r w:rsidRPr="00E93264">
        <w:rPr>
          <w:rFonts w:asciiTheme="minorHAnsi" w:eastAsiaTheme="minorHAnsi" w:hAnsiTheme="minorHAnsi" w:cs="ArialMT"/>
          <w:color w:val="auto"/>
        </w:rPr>
        <w:t xml:space="preserve"> must be used as a last resort when other behaviour management strategies</w:t>
      </w:r>
    </w:p>
    <w:p w:rsidR="00E93264" w:rsidRPr="00E93264" w:rsidRDefault="00E93264" w:rsidP="00E93264">
      <w:pPr>
        <w:autoSpaceDE w:val="0"/>
        <w:autoSpaceDN w:val="0"/>
        <w:adjustRightInd w:val="0"/>
        <w:rPr>
          <w:rFonts w:asciiTheme="minorHAnsi" w:eastAsiaTheme="minorHAnsi" w:hAnsiTheme="minorHAnsi" w:cs="ArialMT"/>
          <w:color w:val="auto"/>
        </w:rPr>
      </w:pPr>
      <w:proofErr w:type="gramStart"/>
      <w:r w:rsidRPr="00E93264">
        <w:rPr>
          <w:rFonts w:asciiTheme="minorHAnsi" w:eastAsiaTheme="minorHAnsi" w:hAnsiTheme="minorHAnsi" w:cs="ArialMT"/>
          <w:color w:val="auto"/>
        </w:rPr>
        <w:t>have</w:t>
      </w:r>
      <w:proofErr w:type="gramEnd"/>
      <w:r w:rsidRPr="00E93264">
        <w:rPr>
          <w:rFonts w:asciiTheme="minorHAnsi" w:eastAsiaTheme="minorHAnsi" w:hAnsiTheme="minorHAnsi" w:cs="ArialMT"/>
          <w:color w:val="auto"/>
        </w:rPr>
        <w:t xml:space="preserve"> failed. Physical restraint must only be carried out by members of staff who have</w:t>
      </w:r>
    </w:p>
    <w:p w:rsidR="00E93264" w:rsidRPr="00E93264" w:rsidRDefault="00265EAC" w:rsidP="00E93264">
      <w:pPr>
        <w:autoSpaceDE w:val="0"/>
        <w:autoSpaceDN w:val="0"/>
        <w:adjustRightInd w:val="0"/>
        <w:rPr>
          <w:rFonts w:asciiTheme="minorHAnsi" w:eastAsiaTheme="minorHAnsi" w:hAnsiTheme="minorHAnsi" w:cs="ArialMT"/>
          <w:color w:val="auto"/>
        </w:rPr>
      </w:pPr>
      <w:proofErr w:type="gramStart"/>
      <w:r>
        <w:rPr>
          <w:rFonts w:asciiTheme="minorHAnsi" w:eastAsiaTheme="minorHAnsi" w:hAnsiTheme="minorHAnsi" w:cs="ArialMT"/>
          <w:color w:val="auto"/>
        </w:rPr>
        <w:t>attended</w:t>
      </w:r>
      <w:proofErr w:type="gramEnd"/>
      <w:r>
        <w:rPr>
          <w:rFonts w:asciiTheme="minorHAnsi" w:eastAsiaTheme="minorHAnsi" w:hAnsiTheme="minorHAnsi" w:cs="ArialMT"/>
          <w:color w:val="auto"/>
        </w:rPr>
        <w:t xml:space="preserve"> a 2-</w:t>
      </w:r>
      <w:r w:rsidR="00E93264" w:rsidRPr="00E93264">
        <w:rPr>
          <w:rFonts w:asciiTheme="minorHAnsi" w:eastAsiaTheme="minorHAnsi" w:hAnsiTheme="minorHAnsi" w:cs="ArialMT"/>
          <w:color w:val="auto"/>
        </w:rPr>
        <w:t>day ‘Team Teach’ course and adhere to the guidelines of the course.</w:t>
      </w:r>
    </w:p>
    <w:p w:rsidR="00E93264" w:rsidRPr="00E93264" w:rsidRDefault="00E93264" w:rsidP="00E93264">
      <w:pPr>
        <w:autoSpaceDE w:val="0"/>
        <w:autoSpaceDN w:val="0"/>
        <w:adjustRightInd w:val="0"/>
        <w:rPr>
          <w:rFonts w:asciiTheme="minorHAnsi" w:eastAsiaTheme="minorHAnsi" w:hAnsiTheme="minorHAnsi" w:cs="ArialMT"/>
          <w:color w:val="auto"/>
        </w:rPr>
      </w:pPr>
      <w:r w:rsidRPr="00E93264">
        <w:rPr>
          <w:rFonts w:asciiTheme="minorHAnsi" w:eastAsiaTheme="minorHAnsi" w:hAnsiTheme="minorHAnsi" w:cs="ArialMT"/>
          <w:color w:val="auto"/>
        </w:rPr>
        <w:t>Where a child has specific needs in respect of particularly challenging behaviour or</w:t>
      </w:r>
    </w:p>
    <w:p w:rsidR="00E93264" w:rsidRPr="00E93264" w:rsidRDefault="00E93264" w:rsidP="00E93264">
      <w:pPr>
        <w:autoSpaceDE w:val="0"/>
        <w:autoSpaceDN w:val="0"/>
        <w:adjustRightInd w:val="0"/>
        <w:rPr>
          <w:rFonts w:asciiTheme="minorHAnsi" w:eastAsiaTheme="minorHAnsi" w:hAnsiTheme="minorHAnsi" w:cs="ArialMT"/>
          <w:color w:val="auto"/>
        </w:rPr>
      </w:pPr>
      <w:proofErr w:type="gramStart"/>
      <w:r w:rsidRPr="00E93264">
        <w:rPr>
          <w:rFonts w:asciiTheme="minorHAnsi" w:eastAsiaTheme="minorHAnsi" w:hAnsiTheme="minorHAnsi" w:cs="ArialMT"/>
          <w:color w:val="auto"/>
        </w:rPr>
        <w:t>due</w:t>
      </w:r>
      <w:proofErr w:type="gramEnd"/>
      <w:r w:rsidRPr="00E93264">
        <w:rPr>
          <w:rFonts w:asciiTheme="minorHAnsi" w:eastAsiaTheme="minorHAnsi" w:hAnsiTheme="minorHAnsi" w:cs="ArialMT"/>
          <w:color w:val="auto"/>
        </w:rPr>
        <w:t xml:space="preserve"> to physical needs, a positive handling plan may be drawn up and agreed by all</w:t>
      </w:r>
    </w:p>
    <w:p w:rsidR="00E93264" w:rsidRPr="00E93264" w:rsidRDefault="00E93264" w:rsidP="00E93264">
      <w:pPr>
        <w:autoSpaceDE w:val="0"/>
        <w:autoSpaceDN w:val="0"/>
        <w:adjustRightInd w:val="0"/>
        <w:rPr>
          <w:rFonts w:asciiTheme="minorHAnsi" w:eastAsiaTheme="minorHAnsi" w:hAnsiTheme="minorHAnsi" w:cs="ArialMT"/>
          <w:color w:val="auto"/>
        </w:rPr>
      </w:pPr>
      <w:proofErr w:type="gramStart"/>
      <w:r w:rsidRPr="00E93264">
        <w:rPr>
          <w:rFonts w:asciiTheme="minorHAnsi" w:eastAsiaTheme="minorHAnsi" w:hAnsiTheme="minorHAnsi" w:cs="ArialMT"/>
          <w:color w:val="auto"/>
        </w:rPr>
        <w:t>parties</w:t>
      </w:r>
      <w:proofErr w:type="gramEnd"/>
      <w:r w:rsidRPr="00E93264">
        <w:rPr>
          <w:rFonts w:asciiTheme="minorHAnsi" w:eastAsiaTheme="minorHAnsi" w:hAnsiTheme="minorHAnsi" w:cs="ArialMT"/>
          <w:color w:val="auto"/>
        </w:rPr>
        <w:t>. Only in these circumstances should an adult deviate from the behaviour</w:t>
      </w:r>
    </w:p>
    <w:p w:rsidR="00E93264" w:rsidRDefault="00E93264" w:rsidP="00E93264">
      <w:pPr>
        <w:autoSpaceDE w:val="0"/>
        <w:autoSpaceDN w:val="0"/>
        <w:adjustRightInd w:val="0"/>
        <w:rPr>
          <w:rFonts w:asciiTheme="minorHAnsi" w:eastAsiaTheme="minorHAnsi" w:hAnsiTheme="minorHAnsi" w:cs="ArialMT"/>
          <w:color w:val="auto"/>
        </w:rPr>
      </w:pPr>
      <w:proofErr w:type="gramStart"/>
      <w:r w:rsidRPr="00E93264">
        <w:rPr>
          <w:rFonts w:asciiTheme="minorHAnsi" w:eastAsiaTheme="minorHAnsi" w:hAnsiTheme="minorHAnsi" w:cs="ArialMT"/>
          <w:color w:val="auto"/>
        </w:rPr>
        <w:t>m</w:t>
      </w:r>
      <w:r w:rsidR="00002ADE">
        <w:rPr>
          <w:rFonts w:asciiTheme="minorHAnsi" w:eastAsiaTheme="minorHAnsi" w:hAnsiTheme="minorHAnsi" w:cs="ArialMT"/>
          <w:color w:val="auto"/>
        </w:rPr>
        <w:t>anagement</w:t>
      </w:r>
      <w:proofErr w:type="gramEnd"/>
      <w:r w:rsidR="00002ADE">
        <w:rPr>
          <w:rFonts w:asciiTheme="minorHAnsi" w:eastAsiaTheme="minorHAnsi" w:hAnsiTheme="minorHAnsi" w:cs="ArialMT"/>
          <w:color w:val="auto"/>
        </w:rPr>
        <w:t xml:space="preserve"> policy of the school</w:t>
      </w:r>
      <w:r w:rsidRPr="00E93264">
        <w:rPr>
          <w:rFonts w:asciiTheme="minorHAnsi" w:eastAsiaTheme="minorHAnsi" w:hAnsiTheme="minorHAnsi" w:cs="ArialMT"/>
          <w:color w:val="auto"/>
        </w:rPr>
        <w:t>.</w:t>
      </w:r>
    </w:p>
    <w:p w:rsidR="00002ADE" w:rsidRDefault="00002ADE" w:rsidP="00E93264">
      <w:pPr>
        <w:autoSpaceDE w:val="0"/>
        <w:autoSpaceDN w:val="0"/>
        <w:adjustRightInd w:val="0"/>
        <w:rPr>
          <w:rFonts w:asciiTheme="minorHAnsi" w:eastAsiaTheme="minorHAnsi" w:hAnsiTheme="minorHAnsi" w:cs="ArialMT"/>
          <w:color w:val="auto"/>
        </w:rPr>
      </w:pPr>
    </w:p>
    <w:p w:rsidR="00002ADE" w:rsidRDefault="00002ADE" w:rsidP="00E93264">
      <w:pPr>
        <w:autoSpaceDE w:val="0"/>
        <w:autoSpaceDN w:val="0"/>
        <w:adjustRightInd w:val="0"/>
        <w:rPr>
          <w:rFonts w:asciiTheme="minorHAnsi" w:eastAsiaTheme="minorHAnsi" w:hAnsiTheme="minorHAnsi" w:cs="ArialMT"/>
          <w:b/>
          <w:color w:val="auto"/>
        </w:rPr>
      </w:pPr>
      <w:r>
        <w:rPr>
          <w:rFonts w:asciiTheme="minorHAnsi" w:eastAsiaTheme="minorHAnsi" w:hAnsiTheme="minorHAnsi" w:cs="ArialMT"/>
          <w:b/>
          <w:color w:val="auto"/>
        </w:rPr>
        <w:t>Linked Policies</w:t>
      </w:r>
    </w:p>
    <w:p w:rsidR="00002ADE" w:rsidRPr="00546B94" w:rsidRDefault="00002ADE" w:rsidP="00546B94">
      <w:pPr>
        <w:pStyle w:val="ListParagraph"/>
        <w:numPr>
          <w:ilvl w:val="0"/>
          <w:numId w:val="13"/>
        </w:numPr>
        <w:autoSpaceDE w:val="0"/>
        <w:autoSpaceDN w:val="0"/>
        <w:adjustRightInd w:val="0"/>
        <w:rPr>
          <w:rFonts w:asciiTheme="minorHAnsi" w:eastAsiaTheme="minorHAnsi" w:hAnsiTheme="minorHAnsi" w:cs="ArialMT"/>
          <w:color w:val="000000"/>
        </w:rPr>
      </w:pPr>
      <w:r w:rsidRPr="00546B94">
        <w:rPr>
          <w:rFonts w:asciiTheme="minorHAnsi" w:eastAsiaTheme="minorHAnsi" w:hAnsiTheme="minorHAnsi" w:cs="ArialMT"/>
          <w:color w:val="000000"/>
        </w:rPr>
        <w:t>Staff Code of Conduct</w:t>
      </w:r>
      <w:r w:rsidR="00546B94" w:rsidRPr="00546B94">
        <w:rPr>
          <w:rFonts w:asciiTheme="minorHAnsi" w:eastAsiaTheme="minorHAnsi" w:hAnsiTheme="minorHAnsi" w:cs="ArialMT"/>
          <w:color w:val="000000"/>
        </w:rPr>
        <w:t xml:space="preserve">                                              </w:t>
      </w:r>
      <w:r w:rsidR="00546B94">
        <w:rPr>
          <w:rFonts w:asciiTheme="minorHAnsi" w:eastAsiaTheme="minorHAnsi" w:hAnsiTheme="minorHAnsi" w:cs="ArialMT"/>
          <w:color w:val="000000"/>
        </w:rPr>
        <w:tab/>
        <w:t>EYFS Policy</w:t>
      </w:r>
      <w:r w:rsidR="00546B94" w:rsidRPr="00546B94">
        <w:rPr>
          <w:rFonts w:asciiTheme="minorHAnsi" w:eastAsiaTheme="minorHAnsi" w:hAnsiTheme="minorHAnsi" w:cs="ArialMT"/>
          <w:color w:val="000000"/>
        </w:rPr>
        <w:t xml:space="preserve">     </w:t>
      </w:r>
    </w:p>
    <w:p w:rsidR="00002ADE" w:rsidRPr="00546B94" w:rsidRDefault="00002ADE" w:rsidP="00546B94">
      <w:pPr>
        <w:pStyle w:val="ListParagraph"/>
        <w:numPr>
          <w:ilvl w:val="0"/>
          <w:numId w:val="9"/>
        </w:numPr>
        <w:autoSpaceDE w:val="0"/>
        <w:autoSpaceDN w:val="0"/>
        <w:adjustRightInd w:val="0"/>
        <w:rPr>
          <w:rFonts w:asciiTheme="minorHAnsi" w:eastAsiaTheme="minorHAnsi" w:hAnsiTheme="minorHAnsi" w:cs="ArialMT"/>
          <w:color w:val="000000"/>
        </w:rPr>
      </w:pPr>
      <w:r>
        <w:rPr>
          <w:rFonts w:asciiTheme="minorHAnsi" w:eastAsiaTheme="minorHAnsi" w:hAnsiTheme="minorHAnsi" w:cs="ArialMT"/>
          <w:color w:val="000000"/>
        </w:rPr>
        <w:t>Anti-bullying Policy</w:t>
      </w:r>
      <w:r w:rsidR="00546B94">
        <w:rPr>
          <w:rFonts w:asciiTheme="minorHAnsi" w:eastAsiaTheme="minorHAnsi" w:hAnsiTheme="minorHAnsi" w:cs="ArialMT"/>
          <w:color w:val="000000"/>
        </w:rPr>
        <w:tab/>
      </w:r>
      <w:r w:rsidR="00546B94">
        <w:rPr>
          <w:rFonts w:asciiTheme="minorHAnsi" w:eastAsiaTheme="minorHAnsi" w:hAnsiTheme="minorHAnsi" w:cs="ArialMT"/>
          <w:color w:val="000000"/>
        </w:rPr>
        <w:tab/>
      </w:r>
      <w:r w:rsidR="00546B94">
        <w:rPr>
          <w:rFonts w:asciiTheme="minorHAnsi" w:eastAsiaTheme="minorHAnsi" w:hAnsiTheme="minorHAnsi" w:cs="ArialMT"/>
          <w:color w:val="000000"/>
        </w:rPr>
        <w:tab/>
      </w:r>
      <w:r w:rsidR="00546B94">
        <w:rPr>
          <w:rFonts w:asciiTheme="minorHAnsi" w:eastAsiaTheme="minorHAnsi" w:hAnsiTheme="minorHAnsi" w:cs="ArialMT"/>
          <w:color w:val="000000"/>
        </w:rPr>
        <w:tab/>
      </w:r>
      <w:r w:rsidR="00546B94">
        <w:rPr>
          <w:rFonts w:asciiTheme="minorHAnsi" w:eastAsiaTheme="minorHAnsi" w:hAnsiTheme="minorHAnsi" w:cs="ArialMT"/>
          <w:color w:val="000000"/>
        </w:rPr>
        <w:tab/>
        <w:t>Home School Agreement</w:t>
      </w:r>
      <w:r w:rsidR="00546B94" w:rsidRPr="00546B94">
        <w:rPr>
          <w:rFonts w:asciiTheme="minorHAnsi" w:eastAsiaTheme="minorHAnsi" w:hAnsiTheme="minorHAnsi" w:cs="ArialMT"/>
          <w:color w:val="000000"/>
        </w:rPr>
        <w:tab/>
      </w:r>
    </w:p>
    <w:p w:rsidR="00546B94" w:rsidRDefault="00002ADE" w:rsidP="00546B94">
      <w:pPr>
        <w:pStyle w:val="ListParagraph"/>
        <w:numPr>
          <w:ilvl w:val="0"/>
          <w:numId w:val="9"/>
        </w:numPr>
        <w:autoSpaceDE w:val="0"/>
        <w:autoSpaceDN w:val="0"/>
        <w:adjustRightInd w:val="0"/>
        <w:rPr>
          <w:rFonts w:asciiTheme="minorHAnsi" w:eastAsiaTheme="minorHAnsi" w:hAnsiTheme="minorHAnsi" w:cs="ArialMT"/>
          <w:color w:val="000000"/>
        </w:rPr>
      </w:pPr>
      <w:r>
        <w:rPr>
          <w:rFonts w:asciiTheme="minorHAnsi" w:eastAsiaTheme="minorHAnsi" w:hAnsiTheme="minorHAnsi" w:cs="ArialMT"/>
          <w:color w:val="000000"/>
        </w:rPr>
        <w:t>Whistleblowing Policy</w:t>
      </w:r>
      <w:r w:rsidR="00546B94">
        <w:rPr>
          <w:rFonts w:asciiTheme="minorHAnsi" w:eastAsiaTheme="minorHAnsi" w:hAnsiTheme="minorHAnsi" w:cs="ArialMT"/>
          <w:color w:val="000000"/>
        </w:rPr>
        <w:tab/>
      </w:r>
      <w:r w:rsidR="00546B94">
        <w:rPr>
          <w:rFonts w:asciiTheme="minorHAnsi" w:eastAsiaTheme="minorHAnsi" w:hAnsiTheme="minorHAnsi" w:cs="ArialMT"/>
          <w:color w:val="000000"/>
        </w:rPr>
        <w:tab/>
      </w:r>
      <w:r w:rsidR="00546B94">
        <w:rPr>
          <w:rFonts w:asciiTheme="minorHAnsi" w:eastAsiaTheme="minorHAnsi" w:hAnsiTheme="minorHAnsi" w:cs="ArialMT"/>
          <w:color w:val="000000"/>
        </w:rPr>
        <w:tab/>
      </w:r>
      <w:r w:rsidR="00546B94">
        <w:rPr>
          <w:rFonts w:asciiTheme="minorHAnsi" w:eastAsiaTheme="minorHAnsi" w:hAnsiTheme="minorHAnsi" w:cs="ArialMT"/>
          <w:color w:val="000000"/>
        </w:rPr>
        <w:tab/>
      </w:r>
      <w:r w:rsidR="00546B94">
        <w:rPr>
          <w:rFonts w:asciiTheme="minorHAnsi" w:eastAsiaTheme="minorHAnsi" w:hAnsiTheme="minorHAnsi" w:cs="ArialMT"/>
          <w:color w:val="000000"/>
        </w:rPr>
        <w:tab/>
        <w:t>SEND Policy</w:t>
      </w:r>
      <w:r w:rsidR="00546B94">
        <w:rPr>
          <w:rFonts w:asciiTheme="minorHAnsi" w:eastAsiaTheme="minorHAnsi" w:hAnsiTheme="minorHAnsi" w:cs="ArialMT"/>
          <w:color w:val="000000"/>
        </w:rPr>
        <w:tab/>
      </w:r>
    </w:p>
    <w:p w:rsidR="00002ADE" w:rsidRPr="00546B94" w:rsidRDefault="00002ADE" w:rsidP="00546B94">
      <w:pPr>
        <w:pStyle w:val="ListParagraph"/>
        <w:numPr>
          <w:ilvl w:val="0"/>
          <w:numId w:val="9"/>
        </w:numPr>
        <w:autoSpaceDE w:val="0"/>
        <w:autoSpaceDN w:val="0"/>
        <w:adjustRightInd w:val="0"/>
        <w:rPr>
          <w:rFonts w:asciiTheme="minorHAnsi" w:eastAsiaTheme="minorHAnsi" w:hAnsiTheme="minorHAnsi" w:cs="ArialMT"/>
          <w:color w:val="000000"/>
        </w:rPr>
      </w:pPr>
      <w:r w:rsidRPr="00546B94">
        <w:rPr>
          <w:rFonts w:asciiTheme="minorHAnsi" w:eastAsiaTheme="minorHAnsi" w:hAnsiTheme="minorHAnsi" w:cs="ArialMT"/>
          <w:color w:val="000000"/>
        </w:rPr>
        <w:t>Child Protection/Safeguarding Policy</w:t>
      </w:r>
      <w:r w:rsidR="00546B94" w:rsidRPr="00546B94">
        <w:rPr>
          <w:rFonts w:asciiTheme="minorHAnsi" w:eastAsiaTheme="minorHAnsi" w:hAnsiTheme="minorHAnsi" w:cs="ArialMT"/>
          <w:color w:val="000000"/>
        </w:rPr>
        <w:t xml:space="preserve"> </w:t>
      </w:r>
      <w:r w:rsidR="00546B94">
        <w:rPr>
          <w:rFonts w:asciiTheme="minorHAnsi" w:eastAsiaTheme="minorHAnsi" w:hAnsiTheme="minorHAnsi" w:cs="ArialMT"/>
          <w:color w:val="000000"/>
        </w:rPr>
        <w:t xml:space="preserve">                          </w:t>
      </w:r>
      <w:r w:rsidR="00546B94" w:rsidRPr="00546B94">
        <w:rPr>
          <w:rFonts w:asciiTheme="minorHAnsi" w:eastAsiaTheme="minorHAnsi" w:hAnsiTheme="minorHAnsi" w:cs="ArialMT"/>
          <w:color w:val="000000"/>
        </w:rPr>
        <w:t>Health and Safety Policy</w:t>
      </w:r>
    </w:p>
    <w:p w:rsidR="00C2656A" w:rsidRPr="00002ADE" w:rsidRDefault="00C2656A" w:rsidP="00546B94">
      <w:pPr>
        <w:pStyle w:val="ListParagraph"/>
        <w:autoSpaceDE w:val="0"/>
        <w:autoSpaceDN w:val="0"/>
        <w:adjustRightInd w:val="0"/>
        <w:rPr>
          <w:rFonts w:asciiTheme="minorHAnsi" w:eastAsiaTheme="minorHAnsi" w:hAnsiTheme="minorHAnsi" w:cs="ArialMT"/>
          <w:color w:val="000000"/>
        </w:rPr>
      </w:pPr>
    </w:p>
    <w:sectPr w:rsidR="00C2656A" w:rsidRPr="00002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CD9"/>
    <w:multiLevelType w:val="hybridMultilevel"/>
    <w:tmpl w:val="132C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D68A7"/>
    <w:multiLevelType w:val="hybridMultilevel"/>
    <w:tmpl w:val="271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E4616"/>
    <w:multiLevelType w:val="hybridMultilevel"/>
    <w:tmpl w:val="F8B2566C"/>
    <w:lvl w:ilvl="0" w:tplc="56A8D4E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40D74"/>
    <w:multiLevelType w:val="hybridMultilevel"/>
    <w:tmpl w:val="B2A040A2"/>
    <w:lvl w:ilvl="0" w:tplc="56A8D4E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C0AC4"/>
    <w:multiLevelType w:val="hybridMultilevel"/>
    <w:tmpl w:val="6D6A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891E94"/>
    <w:multiLevelType w:val="hybridMultilevel"/>
    <w:tmpl w:val="B2D40F88"/>
    <w:lvl w:ilvl="0" w:tplc="56A8D4E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972D6"/>
    <w:multiLevelType w:val="hybridMultilevel"/>
    <w:tmpl w:val="B164BA5A"/>
    <w:lvl w:ilvl="0" w:tplc="56A8D4E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007A23"/>
    <w:multiLevelType w:val="hybridMultilevel"/>
    <w:tmpl w:val="DB8AB8D6"/>
    <w:lvl w:ilvl="0" w:tplc="56A8D4E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50F7096"/>
    <w:multiLevelType w:val="hybridMultilevel"/>
    <w:tmpl w:val="4FEE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2E77D6"/>
    <w:multiLevelType w:val="hybridMultilevel"/>
    <w:tmpl w:val="2E4E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E454F8"/>
    <w:multiLevelType w:val="hybridMultilevel"/>
    <w:tmpl w:val="F0B8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8A20C6"/>
    <w:multiLevelType w:val="hybridMultilevel"/>
    <w:tmpl w:val="1FCAEEBA"/>
    <w:lvl w:ilvl="0" w:tplc="56A8D4E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941F97"/>
    <w:multiLevelType w:val="hybridMultilevel"/>
    <w:tmpl w:val="170EE730"/>
    <w:lvl w:ilvl="0" w:tplc="56A8D4E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
  </w:num>
  <w:num w:numId="5">
    <w:abstractNumId w:val="2"/>
  </w:num>
  <w:num w:numId="6">
    <w:abstractNumId w:val="3"/>
  </w:num>
  <w:num w:numId="7">
    <w:abstractNumId w:val="12"/>
  </w:num>
  <w:num w:numId="8">
    <w:abstractNumId w:val="5"/>
  </w:num>
  <w:num w:numId="9">
    <w:abstractNumId w:val="6"/>
  </w:num>
  <w:num w:numId="10">
    <w:abstractNumId w:val="4"/>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43"/>
    <w:rsid w:val="00002ADE"/>
    <w:rsid w:val="00184318"/>
    <w:rsid w:val="00265EAC"/>
    <w:rsid w:val="002C38E8"/>
    <w:rsid w:val="0049759F"/>
    <w:rsid w:val="005140E5"/>
    <w:rsid w:val="00546B94"/>
    <w:rsid w:val="006D3640"/>
    <w:rsid w:val="0078286D"/>
    <w:rsid w:val="008643DF"/>
    <w:rsid w:val="008D6185"/>
    <w:rsid w:val="009020D4"/>
    <w:rsid w:val="00994143"/>
    <w:rsid w:val="00A82116"/>
    <w:rsid w:val="00B6308A"/>
    <w:rsid w:val="00C2656A"/>
    <w:rsid w:val="00C574E4"/>
    <w:rsid w:val="00CC6865"/>
    <w:rsid w:val="00D2695B"/>
    <w:rsid w:val="00E161CC"/>
    <w:rsid w:val="00E93264"/>
    <w:rsid w:val="00F159AF"/>
    <w:rsid w:val="00F9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43"/>
    <w:pPr>
      <w:spacing w:after="0" w:line="240" w:lineRule="auto"/>
    </w:pPr>
    <w:rPr>
      <w:rFonts w:ascii="Arial" w:eastAsiaTheme="minorEastAsia" w:hAnsi="Arial" w:cs="Arial"/>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143"/>
    <w:rPr>
      <w:b/>
      <w:color w:val="70AD47" w:themeColor="accent6"/>
      <w:sz w:val="72"/>
    </w:rPr>
  </w:style>
  <w:style w:type="character" w:customStyle="1" w:styleId="TitleChar">
    <w:name w:val="Title Char"/>
    <w:basedOn w:val="DefaultParagraphFont"/>
    <w:link w:val="Title"/>
    <w:uiPriority w:val="10"/>
    <w:rsid w:val="00994143"/>
    <w:rPr>
      <w:rFonts w:ascii="Arial" w:eastAsiaTheme="minorEastAsia" w:hAnsi="Arial" w:cs="Arial"/>
      <w:b/>
      <w:color w:val="70AD47" w:themeColor="accent6"/>
      <w:sz w:val="72"/>
      <w:szCs w:val="24"/>
    </w:rPr>
  </w:style>
  <w:style w:type="paragraph" w:styleId="ListParagraph">
    <w:name w:val="List Paragraph"/>
    <w:basedOn w:val="Normal"/>
    <w:uiPriority w:val="34"/>
    <w:qFormat/>
    <w:rsid w:val="00497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43"/>
    <w:pPr>
      <w:spacing w:after="0" w:line="240" w:lineRule="auto"/>
    </w:pPr>
    <w:rPr>
      <w:rFonts w:ascii="Arial" w:eastAsiaTheme="minorEastAsia" w:hAnsi="Arial" w:cs="Arial"/>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143"/>
    <w:rPr>
      <w:b/>
      <w:color w:val="70AD47" w:themeColor="accent6"/>
      <w:sz w:val="72"/>
    </w:rPr>
  </w:style>
  <w:style w:type="character" w:customStyle="1" w:styleId="TitleChar">
    <w:name w:val="Title Char"/>
    <w:basedOn w:val="DefaultParagraphFont"/>
    <w:link w:val="Title"/>
    <w:uiPriority w:val="10"/>
    <w:rsid w:val="00994143"/>
    <w:rPr>
      <w:rFonts w:ascii="Arial" w:eastAsiaTheme="minorEastAsia" w:hAnsi="Arial" w:cs="Arial"/>
      <w:b/>
      <w:color w:val="70AD47" w:themeColor="accent6"/>
      <w:sz w:val="72"/>
      <w:szCs w:val="24"/>
    </w:rPr>
  </w:style>
  <w:style w:type="paragraph" w:styleId="ListParagraph">
    <w:name w:val="List Paragraph"/>
    <w:basedOn w:val="Normal"/>
    <w:uiPriority w:val="34"/>
    <w:qFormat/>
    <w:rsid w:val="00497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Lapage</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j.newman</dc:creator>
  <cp:lastModifiedBy>Sian Hughes</cp:lastModifiedBy>
  <cp:revision>2</cp:revision>
  <cp:lastPrinted>2017-02-22T12:21:00Z</cp:lastPrinted>
  <dcterms:created xsi:type="dcterms:W3CDTF">2017-02-22T12:22:00Z</dcterms:created>
  <dcterms:modified xsi:type="dcterms:W3CDTF">2017-02-22T12:22:00Z</dcterms:modified>
</cp:coreProperties>
</file>