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A1" w:rsidRDefault="00CF6917" w:rsidP="00CF6917">
      <w:pPr>
        <w:pStyle w:val="Title"/>
      </w:pPr>
      <w:r>
        <w:t xml:space="preserve">                   </w:t>
      </w:r>
      <w:r w:rsidRPr="00CF6917">
        <w:rPr>
          <w:noProof/>
          <w:lang w:eastAsia="en-GB"/>
        </w:rPr>
        <w:drawing>
          <wp:inline distT="0" distB="0" distL="0" distR="0">
            <wp:extent cx="1466850" cy="1466850"/>
            <wp:effectExtent l="0" t="0" r="0" b="0"/>
            <wp:docPr id="2" name="Picture 2" descr="\\admin2k8\users$\Linda.Haigh\Desktop\wycliffe-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k8\users$\Linda.Haigh\Desktop\wycliffe-logo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258A1" w:rsidRDefault="00D258A1" w:rsidP="00D258A1">
      <w:pPr>
        <w:pStyle w:val="Title"/>
        <w:jc w:val="center"/>
      </w:pPr>
    </w:p>
    <w:p w:rsidR="00D258A1" w:rsidRDefault="00D258A1" w:rsidP="00D258A1">
      <w:pPr>
        <w:pStyle w:val="Title"/>
        <w:jc w:val="center"/>
      </w:pPr>
    </w:p>
    <w:p w:rsidR="00D258A1" w:rsidRDefault="00D258A1" w:rsidP="00D258A1">
      <w:pPr>
        <w:pStyle w:val="Title"/>
        <w:jc w:val="center"/>
        <w:rPr>
          <w:color w:val="auto"/>
          <w:sz w:val="36"/>
          <w:szCs w:val="36"/>
        </w:rPr>
      </w:pPr>
    </w:p>
    <w:p w:rsidR="00D258A1" w:rsidRPr="00F159AF" w:rsidRDefault="00D258A1" w:rsidP="00D258A1">
      <w:pPr>
        <w:pStyle w:val="Title"/>
        <w:jc w:val="center"/>
        <w:rPr>
          <w:rFonts w:asciiTheme="minorHAnsi" w:hAnsiTheme="minorHAnsi"/>
          <w:color w:val="auto"/>
          <w:sz w:val="36"/>
          <w:szCs w:val="36"/>
        </w:rPr>
      </w:pPr>
      <w:r w:rsidRPr="00F159AF">
        <w:rPr>
          <w:rFonts w:asciiTheme="minorHAnsi" w:hAnsiTheme="minorHAnsi"/>
          <w:color w:val="auto"/>
          <w:sz w:val="36"/>
          <w:szCs w:val="36"/>
        </w:rPr>
        <w:t>Wycliffe Church of England Primary School</w:t>
      </w:r>
    </w:p>
    <w:p w:rsidR="00D258A1" w:rsidRPr="00F159AF" w:rsidRDefault="00D258A1" w:rsidP="00D258A1">
      <w:pPr>
        <w:pStyle w:val="Title"/>
        <w:jc w:val="center"/>
        <w:rPr>
          <w:rFonts w:asciiTheme="minorHAnsi" w:hAnsiTheme="minorHAnsi"/>
        </w:rPr>
      </w:pPr>
    </w:p>
    <w:p w:rsidR="00D258A1" w:rsidRDefault="00D258A1" w:rsidP="00D258A1">
      <w:pPr>
        <w:pStyle w:val="Title"/>
        <w:jc w:val="center"/>
        <w:rPr>
          <w:rFonts w:asciiTheme="minorHAnsi" w:hAnsiTheme="minorHAnsi"/>
          <w:color w:val="ED7D31" w:themeColor="accent2"/>
        </w:rPr>
      </w:pPr>
      <w:r>
        <w:rPr>
          <w:rFonts w:asciiTheme="minorHAnsi" w:hAnsiTheme="minorHAnsi"/>
          <w:color w:val="ED7D31" w:themeColor="accent2"/>
        </w:rPr>
        <w:t>Parent/Carer Complaints Policy</w:t>
      </w:r>
    </w:p>
    <w:p w:rsidR="00D258A1" w:rsidRDefault="00D258A1" w:rsidP="00D258A1"/>
    <w:p w:rsidR="00D258A1" w:rsidRDefault="00D258A1" w:rsidP="00D258A1"/>
    <w:p w:rsidR="00D258A1" w:rsidRDefault="00D258A1" w:rsidP="00D258A1"/>
    <w:p w:rsidR="00D258A1" w:rsidRDefault="00D258A1" w:rsidP="00D258A1"/>
    <w:p w:rsidR="00D258A1" w:rsidRDefault="00D258A1" w:rsidP="00D258A1"/>
    <w:p w:rsidR="00D258A1" w:rsidRDefault="00D258A1" w:rsidP="00D258A1"/>
    <w:p w:rsidR="00D258A1" w:rsidRDefault="00D258A1" w:rsidP="00D258A1"/>
    <w:p w:rsidR="00D258A1" w:rsidRPr="00D258A1" w:rsidRDefault="00D258A1" w:rsidP="00D258A1"/>
    <w:p w:rsidR="00D258A1" w:rsidRPr="00F159AF" w:rsidRDefault="00D258A1" w:rsidP="00D258A1">
      <w:pPr>
        <w:rPr>
          <w:rFonts w:asciiTheme="minorHAnsi" w:hAnsiTheme="minorHAnsi"/>
          <w:b/>
          <w:color w:val="A6A6A6" w:themeColor="background1" w:themeShade="A6"/>
          <w:sz w:val="28"/>
        </w:rPr>
      </w:pPr>
    </w:p>
    <w:p w:rsidR="00D258A1" w:rsidRPr="00F159AF" w:rsidRDefault="00D258A1" w:rsidP="00D258A1">
      <w:pPr>
        <w:rPr>
          <w:rFonts w:asciiTheme="minorHAnsi" w:hAnsiTheme="minorHAnsi"/>
          <w:color w:val="auto"/>
          <w:sz w:val="28"/>
        </w:rPr>
      </w:pPr>
    </w:p>
    <w:p w:rsidR="00D258A1" w:rsidRPr="00F159AF" w:rsidRDefault="00D258A1" w:rsidP="00D258A1">
      <w:pPr>
        <w:rPr>
          <w:rFonts w:asciiTheme="minorHAnsi" w:hAnsiTheme="minorHAnsi"/>
          <w:color w:val="auto"/>
          <w:sz w:val="28"/>
        </w:rPr>
      </w:pPr>
    </w:p>
    <w:p w:rsidR="00D258A1" w:rsidRPr="00F159AF" w:rsidRDefault="00D258A1" w:rsidP="00D258A1">
      <w:pPr>
        <w:rPr>
          <w:rFonts w:asciiTheme="minorHAnsi" w:hAnsiTheme="minorHAnsi"/>
          <w:color w:val="auto"/>
          <w:sz w:val="28"/>
        </w:rPr>
      </w:pPr>
      <w:r w:rsidRPr="00F159AF">
        <w:rPr>
          <w:rFonts w:asciiTheme="minorHAnsi" w:hAnsiTheme="minorHAnsi"/>
          <w:color w:val="auto"/>
          <w:sz w:val="28"/>
        </w:rPr>
        <w:t>Approved by the governing body:</w:t>
      </w:r>
      <w:r w:rsidR="00523D90">
        <w:rPr>
          <w:rFonts w:asciiTheme="minorHAnsi" w:hAnsiTheme="minorHAnsi"/>
          <w:color w:val="auto"/>
          <w:sz w:val="28"/>
        </w:rPr>
        <w:t xml:space="preserve"> </w:t>
      </w:r>
      <w:bookmarkStart w:id="0" w:name="_GoBack"/>
      <w:bookmarkEnd w:id="0"/>
    </w:p>
    <w:p w:rsidR="00D258A1" w:rsidRPr="00F159AF" w:rsidRDefault="00D258A1" w:rsidP="00D258A1">
      <w:pPr>
        <w:rPr>
          <w:rFonts w:asciiTheme="minorHAnsi" w:hAnsiTheme="minorHAnsi"/>
          <w:color w:val="auto"/>
          <w:sz w:val="28"/>
        </w:rPr>
      </w:pPr>
    </w:p>
    <w:p w:rsidR="00D258A1" w:rsidRPr="00F159AF" w:rsidRDefault="00D258A1" w:rsidP="00D258A1">
      <w:pPr>
        <w:rPr>
          <w:rFonts w:asciiTheme="minorHAnsi" w:hAnsiTheme="minorHAnsi"/>
          <w:color w:val="auto"/>
          <w:sz w:val="28"/>
        </w:rPr>
      </w:pPr>
    </w:p>
    <w:p w:rsidR="00D258A1" w:rsidRDefault="00D258A1" w:rsidP="00D258A1">
      <w:pPr>
        <w:rPr>
          <w:rFonts w:asciiTheme="minorHAnsi" w:hAnsiTheme="minorHAnsi"/>
          <w:color w:val="auto"/>
          <w:sz w:val="28"/>
        </w:rPr>
      </w:pPr>
      <w:r w:rsidRPr="00F159AF">
        <w:rPr>
          <w:rFonts w:asciiTheme="minorHAnsi" w:hAnsiTheme="minorHAnsi"/>
          <w:color w:val="auto"/>
          <w:sz w:val="28"/>
        </w:rPr>
        <w:t>To be reviewed on:</w:t>
      </w:r>
    </w:p>
    <w:p w:rsidR="00D258A1" w:rsidRDefault="00D258A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781631" w:rsidRDefault="00781631" w:rsidP="00D258A1">
      <w:pPr>
        <w:rPr>
          <w:rFonts w:asciiTheme="minorHAnsi" w:hAnsiTheme="minorHAnsi"/>
          <w:color w:val="auto"/>
          <w:sz w:val="28"/>
        </w:rPr>
      </w:pPr>
    </w:p>
    <w:p w:rsidR="00D258A1" w:rsidRDefault="00D258A1" w:rsidP="00D258A1">
      <w:pPr>
        <w:rPr>
          <w:rFonts w:asciiTheme="minorHAnsi" w:hAnsiTheme="minorHAnsi"/>
          <w:color w:val="auto"/>
          <w:sz w:val="22"/>
          <w:szCs w:val="22"/>
        </w:rPr>
      </w:pPr>
      <w:r>
        <w:rPr>
          <w:rFonts w:asciiTheme="minorHAnsi" w:hAnsiTheme="minorHAnsi"/>
          <w:color w:val="auto"/>
          <w:sz w:val="22"/>
          <w:szCs w:val="22"/>
        </w:rPr>
        <w:t>In accordance with Section 29 of the Education Act 2002, all local authority (LA) maintained schools must have and make available a procedure to deal with all complaints relating to their school and to any community facilities or services that the school provides.  At Wycliffe C of E Primary School, we believe that this procedure should only be used as a ‘last resort’ and hope that our ‘listening’ approach to resolving issues will enable a positive outcome to be reached for all concerned, without the need for formal complaints.</w:t>
      </w:r>
    </w:p>
    <w:p w:rsidR="00D258A1" w:rsidRDefault="00D258A1" w:rsidP="00D258A1">
      <w:pPr>
        <w:rPr>
          <w:rFonts w:asciiTheme="minorHAnsi" w:hAnsiTheme="minorHAnsi"/>
          <w:color w:val="auto"/>
          <w:sz w:val="22"/>
          <w:szCs w:val="22"/>
        </w:rPr>
      </w:pPr>
    </w:p>
    <w:p w:rsidR="00D258A1" w:rsidRPr="007836E0" w:rsidRDefault="00D258A1" w:rsidP="00D258A1">
      <w:pPr>
        <w:rPr>
          <w:rFonts w:asciiTheme="minorHAnsi" w:hAnsiTheme="minorHAnsi"/>
          <w:b/>
          <w:color w:val="auto"/>
          <w:sz w:val="22"/>
          <w:szCs w:val="22"/>
        </w:rPr>
      </w:pPr>
      <w:r w:rsidRPr="007836E0">
        <w:rPr>
          <w:rFonts w:asciiTheme="minorHAnsi" w:hAnsiTheme="minorHAnsi"/>
          <w:b/>
          <w:color w:val="auto"/>
          <w:sz w:val="22"/>
          <w:szCs w:val="22"/>
        </w:rPr>
        <w:t>Positive Communication</w:t>
      </w:r>
    </w:p>
    <w:p w:rsidR="00D258A1" w:rsidRDefault="00D258A1" w:rsidP="00D258A1">
      <w:pPr>
        <w:rPr>
          <w:rFonts w:asciiTheme="minorHAnsi" w:hAnsiTheme="minorHAnsi"/>
          <w:color w:val="auto"/>
          <w:sz w:val="22"/>
          <w:szCs w:val="22"/>
        </w:rPr>
      </w:pPr>
    </w:p>
    <w:p w:rsidR="007836E0" w:rsidRDefault="00D258A1" w:rsidP="00D258A1">
      <w:pPr>
        <w:rPr>
          <w:rFonts w:asciiTheme="minorHAnsi" w:hAnsiTheme="minorHAnsi"/>
          <w:color w:val="auto"/>
          <w:sz w:val="22"/>
          <w:szCs w:val="22"/>
        </w:rPr>
      </w:pPr>
      <w:r>
        <w:rPr>
          <w:rFonts w:asciiTheme="minorHAnsi" w:hAnsiTheme="minorHAnsi"/>
          <w:color w:val="auto"/>
          <w:sz w:val="22"/>
          <w:szCs w:val="22"/>
        </w:rPr>
        <w:t xml:space="preserve">At Wycliffe, we value the input of all members of our school community, including children, parents and carers and staff.  We believe everyone should have a voice and that everyone </w:t>
      </w:r>
      <w:r w:rsidR="007836E0">
        <w:rPr>
          <w:rFonts w:asciiTheme="minorHAnsi" w:hAnsiTheme="minorHAnsi"/>
          <w:color w:val="auto"/>
          <w:sz w:val="22"/>
          <w:szCs w:val="22"/>
        </w:rPr>
        <w:t xml:space="preserve">deserves to </w:t>
      </w:r>
      <w:r>
        <w:rPr>
          <w:rFonts w:asciiTheme="minorHAnsi" w:hAnsiTheme="minorHAnsi"/>
          <w:color w:val="auto"/>
          <w:sz w:val="22"/>
          <w:szCs w:val="22"/>
        </w:rPr>
        <w:t>be listened to.  At school we make</w:t>
      </w:r>
      <w:r w:rsidR="007836E0">
        <w:rPr>
          <w:rFonts w:asciiTheme="minorHAnsi" w:hAnsiTheme="minorHAnsi"/>
          <w:color w:val="auto"/>
          <w:sz w:val="22"/>
          <w:szCs w:val="22"/>
        </w:rPr>
        <w:t xml:space="preserve"> countless decisions every day, some of which may have far-reaching consequences.  It is inevitable that some of these decisions will be questioned by members of our school community and we welcome their input and comments.  </w:t>
      </w:r>
    </w:p>
    <w:p w:rsidR="007836E0" w:rsidRDefault="007836E0" w:rsidP="00D258A1">
      <w:pPr>
        <w:rPr>
          <w:rFonts w:asciiTheme="minorHAnsi" w:hAnsiTheme="minorHAnsi"/>
          <w:color w:val="auto"/>
          <w:sz w:val="22"/>
          <w:szCs w:val="22"/>
        </w:rPr>
      </w:pPr>
    </w:p>
    <w:p w:rsidR="007836E0" w:rsidRPr="007836E0" w:rsidRDefault="007836E0" w:rsidP="00D258A1">
      <w:pPr>
        <w:rPr>
          <w:rFonts w:asciiTheme="minorHAnsi" w:hAnsiTheme="minorHAnsi"/>
          <w:b/>
          <w:color w:val="auto"/>
          <w:sz w:val="22"/>
          <w:szCs w:val="22"/>
        </w:rPr>
      </w:pPr>
      <w:r w:rsidRPr="007836E0">
        <w:rPr>
          <w:rFonts w:asciiTheme="minorHAnsi" w:hAnsiTheme="minorHAnsi"/>
          <w:b/>
          <w:color w:val="auto"/>
          <w:sz w:val="22"/>
          <w:szCs w:val="22"/>
        </w:rPr>
        <w:t>Our Priorities</w:t>
      </w:r>
    </w:p>
    <w:p w:rsidR="007836E0" w:rsidRDefault="007836E0" w:rsidP="00D258A1">
      <w:pPr>
        <w:rPr>
          <w:rFonts w:asciiTheme="minorHAnsi" w:hAnsiTheme="minorHAnsi"/>
          <w:color w:val="auto"/>
          <w:sz w:val="22"/>
          <w:szCs w:val="22"/>
        </w:rPr>
      </w:pPr>
    </w:p>
    <w:p w:rsidR="007836E0" w:rsidRDefault="007836E0" w:rsidP="007836E0">
      <w:pPr>
        <w:pStyle w:val="ListParagraph"/>
        <w:numPr>
          <w:ilvl w:val="0"/>
          <w:numId w:val="1"/>
        </w:numPr>
        <w:rPr>
          <w:rFonts w:asciiTheme="minorHAnsi" w:hAnsiTheme="minorHAnsi"/>
          <w:color w:val="auto"/>
          <w:sz w:val="22"/>
          <w:szCs w:val="22"/>
        </w:rPr>
      </w:pPr>
      <w:r>
        <w:rPr>
          <w:rFonts w:asciiTheme="minorHAnsi" w:hAnsiTheme="minorHAnsi"/>
          <w:color w:val="auto"/>
          <w:sz w:val="22"/>
          <w:szCs w:val="22"/>
        </w:rPr>
        <w:t>To keep our children safe at all times while they are in our care.</w:t>
      </w:r>
    </w:p>
    <w:p w:rsidR="007836E0" w:rsidRDefault="007836E0" w:rsidP="007836E0">
      <w:pPr>
        <w:pStyle w:val="ListParagraph"/>
        <w:numPr>
          <w:ilvl w:val="0"/>
          <w:numId w:val="1"/>
        </w:numPr>
        <w:rPr>
          <w:rFonts w:asciiTheme="minorHAnsi" w:hAnsiTheme="minorHAnsi"/>
          <w:color w:val="auto"/>
          <w:sz w:val="22"/>
          <w:szCs w:val="22"/>
        </w:rPr>
      </w:pPr>
      <w:r>
        <w:rPr>
          <w:rFonts w:asciiTheme="minorHAnsi" w:hAnsiTheme="minorHAnsi"/>
          <w:color w:val="auto"/>
          <w:sz w:val="22"/>
          <w:szCs w:val="22"/>
        </w:rPr>
        <w:t>To create and maintain a learning environment which enables all children, regardless of background or ability, to thrive and prosper.</w:t>
      </w:r>
    </w:p>
    <w:p w:rsidR="007836E0" w:rsidRDefault="007836E0" w:rsidP="007836E0">
      <w:pPr>
        <w:pStyle w:val="ListParagraph"/>
        <w:numPr>
          <w:ilvl w:val="0"/>
          <w:numId w:val="1"/>
        </w:numPr>
        <w:rPr>
          <w:rFonts w:asciiTheme="minorHAnsi" w:hAnsiTheme="minorHAnsi"/>
          <w:color w:val="auto"/>
          <w:sz w:val="22"/>
          <w:szCs w:val="22"/>
        </w:rPr>
      </w:pPr>
      <w:r>
        <w:rPr>
          <w:rFonts w:asciiTheme="minorHAnsi" w:hAnsiTheme="minorHAnsi"/>
          <w:color w:val="auto"/>
          <w:sz w:val="22"/>
          <w:szCs w:val="22"/>
        </w:rPr>
        <w:t>To support the rights of every individual and protect them from unreasonable treatment by others.</w:t>
      </w:r>
    </w:p>
    <w:p w:rsidR="007836E0" w:rsidRDefault="007836E0" w:rsidP="007836E0">
      <w:pPr>
        <w:rPr>
          <w:rFonts w:asciiTheme="minorHAnsi" w:hAnsiTheme="minorHAnsi"/>
          <w:color w:val="auto"/>
          <w:sz w:val="22"/>
          <w:szCs w:val="22"/>
        </w:rPr>
      </w:pPr>
    </w:p>
    <w:p w:rsidR="007836E0" w:rsidRDefault="007836E0" w:rsidP="007836E0">
      <w:pPr>
        <w:rPr>
          <w:rFonts w:asciiTheme="minorHAnsi" w:hAnsiTheme="minorHAnsi"/>
          <w:color w:val="auto"/>
          <w:sz w:val="22"/>
          <w:szCs w:val="22"/>
        </w:rPr>
      </w:pPr>
      <w:r>
        <w:rPr>
          <w:rFonts w:asciiTheme="minorHAnsi" w:hAnsiTheme="minorHAnsi"/>
          <w:color w:val="auto"/>
          <w:sz w:val="22"/>
          <w:szCs w:val="22"/>
        </w:rPr>
        <w:t>In pursuit of these aims it is inevitable that, from time to time, decisions will be made which parents/carers do not feel support the best interests of their child/children.  In these circumstances it is more important than ever that we maintain an honest, open and respectful communication to enable the situation to be resolved as quickly as possible.</w:t>
      </w:r>
    </w:p>
    <w:p w:rsidR="007836E0" w:rsidRDefault="007836E0" w:rsidP="007836E0">
      <w:pPr>
        <w:rPr>
          <w:rFonts w:asciiTheme="minorHAnsi" w:hAnsiTheme="minorHAnsi"/>
          <w:color w:val="auto"/>
          <w:sz w:val="22"/>
          <w:szCs w:val="22"/>
        </w:rPr>
      </w:pPr>
    </w:p>
    <w:p w:rsidR="007836E0" w:rsidRDefault="007836E0" w:rsidP="007836E0">
      <w:pPr>
        <w:rPr>
          <w:rFonts w:asciiTheme="minorHAnsi" w:hAnsiTheme="minorHAnsi"/>
          <w:color w:val="auto"/>
          <w:sz w:val="22"/>
          <w:szCs w:val="22"/>
        </w:rPr>
      </w:pPr>
      <w:r w:rsidRPr="007836E0">
        <w:rPr>
          <w:rFonts w:asciiTheme="minorHAnsi" w:hAnsiTheme="minorHAnsi"/>
          <w:b/>
          <w:color w:val="auto"/>
          <w:sz w:val="22"/>
          <w:szCs w:val="22"/>
        </w:rPr>
        <w:t>Our Promise to You</w:t>
      </w:r>
      <w:r>
        <w:rPr>
          <w:rFonts w:asciiTheme="minorHAnsi" w:hAnsiTheme="minorHAnsi"/>
          <w:color w:val="auto"/>
          <w:sz w:val="22"/>
          <w:szCs w:val="22"/>
        </w:rPr>
        <w:t>:</w:t>
      </w:r>
    </w:p>
    <w:p w:rsidR="007836E0" w:rsidRDefault="007836E0" w:rsidP="007836E0">
      <w:pPr>
        <w:rPr>
          <w:rFonts w:asciiTheme="minorHAnsi" w:hAnsiTheme="minorHAnsi"/>
          <w:color w:val="auto"/>
          <w:sz w:val="22"/>
          <w:szCs w:val="22"/>
        </w:rPr>
      </w:pPr>
    </w:p>
    <w:p w:rsidR="007836E0" w:rsidRDefault="007836E0" w:rsidP="007836E0">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We will deal with your concern or complaint honestly and politely.</w:t>
      </w:r>
    </w:p>
    <w:p w:rsidR="007836E0" w:rsidRDefault="007836E0" w:rsidP="007836E0">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The concern/complaint will be looked into thoroughly, fairly and as quickly as possible.</w:t>
      </w:r>
    </w:p>
    <w:p w:rsidR="007836E0" w:rsidRDefault="007836E0" w:rsidP="007836E0">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We will keep you up-to-date with our response to your concern/complaint.</w:t>
      </w:r>
    </w:p>
    <w:p w:rsidR="007836E0" w:rsidRDefault="007836E0" w:rsidP="007836E0">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We will apologise if we have made a mistake.</w:t>
      </w:r>
    </w:p>
    <w:p w:rsidR="007836E0" w:rsidRDefault="007836E0" w:rsidP="007836E0">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We will tell you what we are going to do to put things right.</w:t>
      </w:r>
    </w:p>
    <w:p w:rsidR="007836E0" w:rsidRDefault="007836E0" w:rsidP="007836E0">
      <w:pPr>
        <w:rPr>
          <w:rFonts w:asciiTheme="minorHAnsi" w:hAnsiTheme="minorHAnsi"/>
          <w:color w:val="auto"/>
          <w:sz w:val="22"/>
          <w:szCs w:val="22"/>
        </w:rPr>
      </w:pPr>
    </w:p>
    <w:p w:rsidR="007836E0" w:rsidRDefault="00781631" w:rsidP="007836E0">
      <w:pPr>
        <w:rPr>
          <w:rFonts w:asciiTheme="minorHAnsi" w:hAnsiTheme="minorHAnsi"/>
          <w:b/>
          <w:color w:val="auto"/>
          <w:sz w:val="22"/>
          <w:szCs w:val="22"/>
        </w:rPr>
      </w:pPr>
      <w:r>
        <w:rPr>
          <w:rFonts w:asciiTheme="minorHAnsi" w:hAnsiTheme="minorHAnsi"/>
          <w:b/>
          <w:color w:val="auto"/>
          <w:sz w:val="22"/>
          <w:szCs w:val="22"/>
        </w:rPr>
        <w:t xml:space="preserve">The ‘3 Cs’:  Clarification, </w:t>
      </w:r>
      <w:r w:rsidR="007836E0">
        <w:rPr>
          <w:rFonts w:asciiTheme="minorHAnsi" w:hAnsiTheme="minorHAnsi"/>
          <w:b/>
          <w:color w:val="auto"/>
          <w:sz w:val="22"/>
          <w:szCs w:val="22"/>
        </w:rPr>
        <w:t>Concern or Complaint?</w:t>
      </w:r>
    </w:p>
    <w:p w:rsidR="00781631" w:rsidRDefault="00781631" w:rsidP="007836E0">
      <w:pPr>
        <w:rPr>
          <w:rFonts w:asciiTheme="minorHAnsi" w:hAnsiTheme="minorHAnsi"/>
          <w:b/>
          <w:color w:val="auto"/>
          <w:sz w:val="22"/>
          <w:szCs w:val="22"/>
        </w:rPr>
      </w:pPr>
    </w:p>
    <w:p w:rsidR="00781631" w:rsidRDefault="00781631" w:rsidP="007836E0">
      <w:pPr>
        <w:rPr>
          <w:rFonts w:asciiTheme="minorHAnsi" w:hAnsiTheme="minorHAnsi"/>
          <w:color w:val="auto"/>
          <w:sz w:val="22"/>
          <w:szCs w:val="22"/>
        </w:rPr>
      </w:pPr>
      <w:r>
        <w:rPr>
          <w:rFonts w:asciiTheme="minorHAnsi" w:hAnsiTheme="minorHAnsi"/>
          <w:color w:val="auto"/>
          <w:sz w:val="22"/>
          <w:szCs w:val="22"/>
        </w:rPr>
        <w:t>In many situations, information can be key to positive relationships and ensuring that this is provided in a relevant and timely manner is a constant challenge for all schools.  At Wycliffe, we take parents/carers’ opinions very seriously and recognise the following steps in the process:</w:t>
      </w:r>
    </w:p>
    <w:p w:rsidR="00781631" w:rsidRDefault="00781631" w:rsidP="007836E0">
      <w:pPr>
        <w:rPr>
          <w:rFonts w:asciiTheme="minorHAnsi" w:hAnsiTheme="minorHAnsi"/>
          <w:color w:val="auto"/>
          <w:sz w:val="22"/>
          <w:szCs w:val="22"/>
        </w:rPr>
      </w:pPr>
    </w:p>
    <w:p w:rsidR="00781631" w:rsidRDefault="00781631" w:rsidP="007836E0">
      <w:pPr>
        <w:rPr>
          <w:rFonts w:asciiTheme="minorHAnsi" w:hAnsiTheme="minorHAnsi"/>
          <w:color w:val="auto"/>
          <w:sz w:val="22"/>
          <w:szCs w:val="22"/>
        </w:rPr>
      </w:pPr>
      <w:r>
        <w:rPr>
          <w:rFonts w:asciiTheme="minorHAnsi" w:hAnsiTheme="minorHAnsi"/>
          <w:color w:val="auto"/>
          <w:sz w:val="22"/>
          <w:szCs w:val="22"/>
        </w:rPr>
        <w:t>‘Clarification’, defined as:</w:t>
      </w:r>
    </w:p>
    <w:p w:rsidR="00781631" w:rsidRPr="00781631" w:rsidRDefault="00781631" w:rsidP="00781631">
      <w:pPr>
        <w:ind w:left="1440"/>
        <w:rPr>
          <w:rFonts w:asciiTheme="minorHAnsi" w:hAnsiTheme="minorHAnsi"/>
          <w:i/>
          <w:color w:val="auto"/>
          <w:sz w:val="22"/>
          <w:szCs w:val="22"/>
        </w:rPr>
      </w:pPr>
      <w:r w:rsidRPr="00781631">
        <w:rPr>
          <w:rFonts w:asciiTheme="minorHAnsi" w:hAnsiTheme="minorHAnsi"/>
          <w:i/>
          <w:color w:val="auto"/>
          <w:sz w:val="22"/>
          <w:szCs w:val="22"/>
        </w:rPr>
        <w:t>‘</w:t>
      </w:r>
      <w:proofErr w:type="gramStart"/>
      <w:r w:rsidRPr="00781631">
        <w:rPr>
          <w:rFonts w:asciiTheme="minorHAnsi" w:hAnsiTheme="minorHAnsi"/>
          <w:i/>
          <w:color w:val="auto"/>
          <w:sz w:val="22"/>
          <w:szCs w:val="22"/>
        </w:rPr>
        <w:t>a</w:t>
      </w:r>
      <w:proofErr w:type="gramEnd"/>
      <w:r w:rsidRPr="00781631">
        <w:rPr>
          <w:rFonts w:asciiTheme="minorHAnsi" w:hAnsiTheme="minorHAnsi"/>
          <w:i/>
          <w:color w:val="auto"/>
          <w:sz w:val="22"/>
          <w:szCs w:val="22"/>
        </w:rPr>
        <w:t xml:space="preserve"> </w:t>
      </w:r>
      <w:r>
        <w:rPr>
          <w:rFonts w:asciiTheme="minorHAnsi" w:hAnsiTheme="minorHAnsi"/>
          <w:i/>
          <w:color w:val="auto"/>
          <w:sz w:val="22"/>
          <w:szCs w:val="22"/>
        </w:rPr>
        <w:t xml:space="preserve">non-judgemental </w:t>
      </w:r>
      <w:r w:rsidRPr="00781631">
        <w:rPr>
          <w:rFonts w:asciiTheme="minorHAnsi" w:hAnsiTheme="minorHAnsi"/>
          <w:i/>
          <w:color w:val="auto"/>
          <w:sz w:val="22"/>
          <w:szCs w:val="22"/>
        </w:rPr>
        <w:t>request for further information or an explanation of how and/or why a decision has been made’</w:t>
      </w:r>
      <w:r>
        <w:rPr>
          <w:rFonts w:asciiTheme="minorHAnsi" w:hAnsiTheme="minorHAnsi"/>
          <w:i/>
          <w:color w:val="auto"/>
          <w:sz w:val="22"/>
          <w:szCs w:val="22"/>
        </w:rPr>
        <w:t>.</w:t>
      </w:r>
    </w:p>
    <w:p w:rsidR="007836E0" w:rsidRDefault="007836E0" w:rsidP="007836E0">
      <w:pPr>
        <w:rPr>
          <w:rFonts w:asciiTheme="minorHAnsi" w:hAnsiTheme="minorHAnsi"/>
          <w:b/>
          <w:color w:val="auto"/>
          <w:sz w:val="22"/>
          <w:szCs w:val="22"/>
        </w:rPr>
      </w:pPr>
    </w:p>
    <w:p w:rsidR="00781631" w:rsidRDefault="00781631" w:rsidP="007836E0">
      <w:pPr>
        <w:rPr>
          <w:rFonts w:asciiTheme="minorHAnsi" w:hAnsiTheme="minorHAnsi"/>
          <w:color w:val="auto"/>
          <w:sz w:val="22"/>
          <w:szCs w:val="22"/>
        </w:rPr>
      </w:pPr>
      <w:r>
        <w:rPr>
          <w:rFonts w:asciiTheme="minorHAnsi" w:hAnsiTheme="minorHAnsi"/>
          <w:color w:val="auto"/>
          <w:sz w:val="22"/>
          <w:szCs w:val="22"/>
        </w:rPr>
        <w:t>A ‘concern’, defined as:</w:t>
      </w:r>
    </w:p>
    <w:p w:rsidR="00781631" w:rsidRPr="00781631" w:rsidRDefault="00781631" w:rsidP="00781631">
      <w:pPr>
        <w:ind w:left="1440"/>
        <w:rPr>
          <w:rFonts w:asciiTheme="minorHAnsi" w:hAnsiTheme="minorHAnsi"/>
          <w:i/>
          <w:color w:val="auto"/>
          <w:sz w:val="22"/>
          <w:szCs w:val="22"/>
        </w:rPr>
      </w:pPr>
      <w:r w:rsidRPr="00781631">
        <w:rPr>
          <w:rFonts w:asciiTheme="minorHAnsi" w:hAnsiTheme="minorHAnsi"/>
          <w:i/>
          <w:color w:val="auto"/>
          <w:sz w:val="22"/>
          <w:szCs w:val="22"/>
        </w:rPr>
        <w:t>‘</w:t>
      </w:r>
      <w:proofErr w:type="gramStart"/>
      <w:r w:rsidRPr="00781631">
        <w:rPr>
          <w:rFonts w:asciiTheme="minorHAnsi" w:hAnsiTheme="minorHAnsi"/>
          <w:i/>
          <w:color w:val="auto"/>
          <w:sz w:val="22"/>
          <w:szCs w:val="22"/>
        </w:rPr>
        <w:t>an</w:t>
      </w:r>
      <w:proofErr w:type="gramEnd"/>
      <w:r w:rsidRPr="00781631">
        <w:rPr>
          <w:rFonts w:asciiTheme="minorHAnsi" w:hAnsiTheme="minorHAnsi"/>
          <w:i/>
          <w:color w:val="auto"/>
          <w:sz w:val="22"/>
          <w:szCs w:val="22"/>
        </w:rPr>
        <w:t xml:space="preserve"> expression of worry or doubt over an issue considered to be important for which  </w:t>
      </w:r>
    </w:p>
    <w:p w:rsidR="007836E0" w:rsidRDefault="00781631" w:rsidP="00781631">
      <w:pPr>
        <w:ind w:left="1440"/>
        <w:rPr>
          <w:rFonts w:asciiTheme="minorHAnsi" w:hAnsiTheme="minorHAnsi"/>
          <w:color w:val="auto"/>
          <w:sz w:val="22"/>
          <w:szCs w:val="22"/>
        </w:rPr>
      </w:pPr>
      <w:r w:rsidRPr="00781631">
        <w:rPr>
          <w:rFonts w:asciiTheme="minorHAnsi" w:hAnsiTheme="minorHAnsi"/>
          <w:i/>
          <w:color w:val="auto"/>
          <w:sz w:val="22"/>
          <w:szCs w:val="22"/>
        </w:rPr>
        <w:t xml:space="preserve"> </w:t>
      </w:r>
      <w:proofErr w:type="gramStart"/>
      <w:r w:rsidRPr="00781631">
        <w:rPr>
          <w:rFonts w:asciiTheme="minorHAnsi" w:hAnsiTheme="minorHAnsi"/>
          <w:i/>
          <w:color w:val="auto"/>
          <w:sz w:val="22"/>
          <w:szCs w:val="22"/>
        </w:rPr>
        <w:t>reassurances</w:t>
      </w:r>
      <w:proofErr w:type="gramEnd"/>
      <w:r w:rsidRPr="00781631">
        <w:rPr>
          <w:rFonts w:asciiTheme="minorHAnsi" w:hAnsiTheme="minorHAnsi"/>
          <w:i/>
          <w:color w:val="auto"/>
          <w:sz w:val="22"/>
          <w:szCs w:val="22"/>
        </w:rPr>
        <w:t xml:space="preserve"> are sought’.</w:t>
      </w:r>
    </w:p>
    <w:p w:rsidR="00781631" w:rsidRDefault="00781631" w:rsidP="00781631">
      <w:pPr>
        <w:rPr>
          <w:rFonts w:asciiTheme="minorHAnsi" w:hAnsiTheme="minorHAnsi"/>
          <w:color w:val="auto"/>
          <w:sz w:val="22"/>
          <w:szCs w:val="22"/>
        </w:rPr>
      </w:pPr>
    </w:p>
    <w:p w:rsidR="00781631" w:rsidRDefault="00781631" w:rsidP="00781631">
      <w:pPr>
        <w:rPr>
          <w:rFonts w:asciiTheme="minorHAnsi" w:hAnsiTheme="minorHAnsi"/>
          <w:color w:val="auto"/>
          <w:sz w:val="22"/>
          <w:szCs w:val="22"/>
        </w:rPr>
      </w:pPr>
      <w:r>
        <w:rPr>
          <w:rFonts w:asciiTheme="minorHAnsi" w:hAnsiTheme="minorHAnsi"/>
          <w:color w:val="auto"/>
          <w:sz w:val="22"/>
          <w:szCs w:val="22"/>
        </w:rPr>
        <w:lastRenderedPageBreak/>
        <w:t>A ‘complaint’, defined as:</w:t>
      </w:r>
    </w:p>
    <w:p w:rsidR="00781631" w:rsidRPr="00781631" w:rsidRDefault="00781631" w:rsidP="00781631">
      <w:pPr>
        <w:rPr>
          <w:rFonts w:asciiTheme="minorHAnsi" w:hAnsiTheme="minorHAnsi"/>
          <w: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Pr="00781631">
        <w:rPr>
          <w:rFonts w:asciiTheme="minorHAnsi" w:hAnsiTheme="minorHAnsi"/>
          <w:i/>
          <w:color w:val="auto"/>
          <w:sz w:val="22"/>
          <w:szCs w:val="22"/>
        </w:rPr>
        <w:t>‘</w:t>
      </w:r>
      <w:proofErr w:type="gramStart"/>
      <w:r w:rsidRPr="00781631">
        <w:rPr>
          <w:rFonts w:asciiTheme="minorHAnsi" w:hAnsiTheme="minorHAnsi"/>
          <w:i/>
          <w:color w:val="auto"/>
          <w:sz w:val="22"/>
          <w:szCs w:val="22"/>
        </w:rPr>
        <w:t>an</w:t>
      </w:r>
      <w:proofErr w:type="gramEnd"/>
      <w:r w:rsidRPr="00781631">
        <w:rPr>
          <w:rFonts w:asciiTheme="minorHAnsi" w:hAnsiTheme="minorHAnsi"/>
          <w:i/>
          <w:color w:val="auto"/>
          <w:sz w:val="22"/>
          <w:szCs w:val="22"/>
        </w:rPr>
        <w:t xml:space="preserve"> expression of dissatisfaction however made, about actions taken or a lack of action’.</w:t>
      </w:r>
    </w:p>
    <w:p w:rsidR="007836E0" w:rsidRDefault="007836E0" w:rsidP="00D258A1">
      <w:pPr>
        <w:rPr>
          <w:rFonts w:asciiTheme="minorHAnsi" w:hAnsiTheme="minorHAnsi"/>
          <w:color w:val="auto"/>
          <w:sz w:val="22"/>
          <w:szCs w:val="22"/>
        </w:rPr>
      </w:pPr>
    </w:p>
    <w:p w:rsidR="007836E0" w:rsidRDefault="007836E0" w:rsidP="00D258A1">
      <w:pPr>
        <w:rPr>
          <w:rFonts w:asciiTheme="minorHAnsi" w:hAnsiTheme="minorHAnsi"/>
          <w:color w:val="auto"/>
          <w:sz w:val="22"/>
          <w:szCs w:val="22"/>
        </w:rPr>
      </w:pPr>
    </w:p>
    <w:p w:rsidR="00D258A1" w:rsidRDefault="00D258A1" w:rsidP="00D258A1">
      <w:pPr>
        <w:rPr>
          <w:rFonts w:asciiTheme="minorHAnsi" w:hAnsiTheme="minorHAnsi"/>
          <w:color w:val="auto"/>
          <w:sz w:val="22"/>
          <w:szCs w:val="22"/>
        </w:rPr>
      </w:pPr>
    </w:p>
    <w:p w:rsidR="00732040" w:rsidRPr="00EE15D6" w:rsidRDefault="00EE15D6" w:rsidP="00D258A1">
      <w:pPr>
        <w:rPr>
          <w:rFonts w:asciiTheme="minorHAnsi" w:hAnsiTheme="minorHAnsi"/>
          <w:b/>
          <w:color w:val="auto"/>
          <w:sz w:val="22"/>
          <w:szCs w:val="22"/>
        </w:rPr>
      </w:pPr>
      <w:r>
        <w:rPr>
          <w:rFonts w:asciiTheme="minorHAnsi" w:hAnsiTheme="minorHAnsi"/>
          <w:b/>
          <w:color w:val="auto"/>
          <w:sz w:val="22"/>
          <w:szCs w:val="22"/>
        </w:rPr>
        <w:t>This Policy:</w:t>
      </w:r>
    </w:p>
    <w:p w:rsidR="0007573A" w:rsidRDefault="00732040" w:rsidP="00D258A1">
      <w:pPr>
        <w:rPr>
          <w:rFonts w:asciiTheme="minorHAnsi" w:hAnsiTheme="minorHAnsi"/>
          <w:color w:val="auto"/>
          <w:sz w:val="22"/>
          <w:szCs w:val="22"/>
        </w:rPr>
      </w:pPr>
      <w:r>
        <w:rPr>
          <w:rFonts w:asciiTheme="minorHAnsi" w:hAnsiTheme="minorHAnsi"/>
          <w:color w:val="auto"/>
          <w:sz w:val="22"/>
          <w:szCs w:val="22"/>
        </w:rPr>
        <w:t>This policy is intended to set out our procedures/systems with regard to addressing parents</w:t>
      </w:r>
      <w:r w:rsidR="00EE15D6">
        <w:rPr>
          <w:rFonts w:asciiTheme="minorHAnsi" w:hAnsiTheme="minorHAnsi"/>
          <w:color w:val="auto"/>
          <w:sz w:val="22"/>
          <w:szCs w:val="22"/>
        </w:rPr>
        <w:t>/carers’</w:t>
      </w:r>
      <w:r>
        <w:rPr>
          <w:rFonts w:asciiTheme="minorHAnsi" w:hAnsiTheme="minorHAnsi"/>
          <w:color w:val="auto"/>
          <w:sz w:val="22"/>
          <w:szCs w:val="22"/>
        </w:rPr>
        <w:t xml:space="preserve"> concerns and responding to complaints.  </w:t>
      </w:r>
      <w:r w:rsidR="0007573A">
        <w:rPr>
          <w:rFonts w:asciiTheme="minorHAnsi" w:hAnsiTheme="minorHAnsi"/>
          <w:color w:val="auto"/>
          <w:sz w:val="22"/>
          <w:szCs w:val="22"/>
        </w:rPr>
        <w:t>The following concerns/complaints are NOT however covered by this policy as separate procedures apply:</w:t>
      </w:r>
    </w:p>
    <w:p w:rsidR="0007573A" w:rsidRDefault="0007573A" w:rsidP="00D258A1">
      <w:pPr>
        <w:rPr>
          <w:rFonts w:asciiTheme="minorHAnsi" w:hAnsiTheme="minorHAnsi"/>
          <w:color w:val="auto"/>
          <w:sz w:val="22"/>
          <w:szCs w:val="22"/>
        </w:rPr>
      </w:pP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Child Protection</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Collective Worship</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Freedom of Information Access</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National Curriculum</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Pupil Exclusions</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School Admissions</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Services provided by other organisations on the school site</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Sex Education</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Staff Grievance</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Special Educational Needs assessment/statementing procedure</w:t>
      </w:r>
    </w:p>
    <w:p w:rsidR="0007573A" w:rsidRDefault="0007573A"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Whistleblowing by an employee</w:t>
      </w:r>
    </w:p>
    <w:p w:rsidR="00B51354" w:rsidRDefault="00B51354" w:rsidP="0007573A">
      <w:pPr>
        <w:pStyle w:val="ListParagraph"/>
        <w:numPr>
          <w:ilvl w:val="0"/>
          <w:numId w:val="6"/>
        </w:numPr>
        <w:rPr>
          <w:rFonts w:asciiTheme="minorHAnsi" w:hAnsiTheme="minorHAnsi"/>
          <w:color w:val="auto"/>
          <w:sz w:val="22"/>
          <w:szCs w:val="22"/>
        </w:rPr>
      </w:pPr>
      <w:r>
        <w:rPr>
          <w:rFonts w:asciiTheme="minorHAnsi" w:hAnsiTheme="minorHAnsi"/>
          <w:color w:val="auto"/>
          <w:sz w:val="22"/>
          <w:szCs w:val="22"/>
        </w:rPr>
        <w:t>Accessibility Plan</w:t>
      </w:r>
    </w:p>
    <w:p w:rsidR="0007573A" w:rsidRDefault="0007573A" w:rsidP="0007573A">
      <w:pPr>
        <w:rPr>
          <w:rFonts w:asciiTheme="minorHAnsi" w:hAnsiTheme="minorHAnsi"/>
          <w:color w:val="auto"/>
          <w:sz w:val="22"/>
          <w:szCs w:val="22"/>
        </w:rPr>
      </w:pPr>
    </w:p>
    <w:p w:rsidR="0007573A" w:rsidRPr="0007573A" w:rsidRDefault="0007573A" w:rsidP="0007573A">
      <w:pPr>
        <w:rPr>
          <w:rFonts w:asciiTheme="minorHAnsi" w:hAnsiTheme="minorHAnsi"/>
          <w:color w:val="auto"/>
          <w:sz w:val="22"/>
          <w:szCs w:val="22"/>
        </w:rPr>
      </w:pPr>
      <w:r>
        <w:rPr>
          <w:rFonts w:asciiTheme="minorHAnsi" w:hAnsiTheme="minorHAnsi"/>
          <w:color w:val="auto"/>
          <w:sz w:val="22"/>
          <w:szCs w:val="22"/>
        </w:rPr>
        <w:t>Serious complaints or allegations</w:t>
      </w:r>
      <w:r w:rsidR="00EE15D6">
        <w:rPr>
          <w:rFonts w:asciiTheme="minorHAnsi" w:hAnsiTheme="minorHAnsi"/>
          <w:color w:val="auto"/>
          <w:sz w:val="22"/>
          <w:szCs w:val="22"/>
        </w:rPr>
        <w:t xml:space="preserve"> </w:t>
      </w:r>
      <w:r>
        <w:rPr>
          <w:rFonts w:asciiTheme="minorHAnsi" w:hAnsiTheme="minorHAnsi"/>
          <w:color w:val="auto"/>
          <w:sz w:val="22"/>
          <w:szCs w:val="22"/>
        </w:rPr>
        <w:t>relating to the abuse of children, assault, criminal or financial matters are also subject to separate procedures.</w:t>
      </w:r>
    </w:p>
    <w:p w:rsidR="0007573A" w:rsidRDefault="0007573A" w:rsidP="00D258A1">
      <w:pPr>
        <w:rPr>
          <w:rFonts w:asciiTheme="minorHAnsi" w:hAnsiTheme="minorHAnsi"/>
          <w:color w:val="auto"/>
          <w:sz w:val="22"/>
          <w:szCs w:val="22"/>
        </w:rPr>
      </w:pPr>
    </w:p>
    <w:p w:rsidR="0007573A" w:rsidRPr="00EE15D6" w:rsidRDefault="0007573A" w:rsidP="00D258A1">
      <w:pPr>
        <w:rPr>
          <w:rFonts w:asciiTheme="minorHAnsi" w:hAnsiTheme="minorHAnsi"/>
          <w:b/>
          <w:color w:val="auto"/>
          <w:sz w:val="22"/>
          <w:szCs w:val="22"/>
        </w:rPr>
      </w:pPr>
      <w:r w:rsidRPr="0007573A">
        <w:rPr>
          <w:rFonts w:asciiTheme="minorHAnsi" w:hAnsiTheme="minorHAnsi"/>
          <w:b/>
          <w:color w:val="auto"/>
          <w:sz w:val="22"/>
          <w:szCs w:val="22"/>
        </w:rPr>
        <w:t>Guidelines for Registerin</w:t>
      </w:r>
      <w:r w:rsidR="00EE15D6">
        <w:rPr>
          <w:rFonts w:asciiTheme="minorHAnsi" w:hAnsiTheme="minorHAnsi"/>
          <w:b/>
          <w:color w:val="auto"/>
          <w:sz w:val="22"/>
          <w:szCs w:val="22"/>
        </w:rPr>
        <w:t>g a Concern/Making a Complaint:</w:t>
      </w:r>
    </w:p>
    <w:p w:rsidR="0007573A" w:rsidRDefault="0007573A" w:rsidP="00D258A1">
      <w:pPr>
        <w:rPr>
          <w:rFonts w:asciiTheme="minorHAnsi" w:hAnsiTheme="minorHAnsi"/>
          <w:color w:val="auto"/>
          <w:sz w:val="22"/>
          <w:szCs w:val="22"/>
        </w:rPr>
      </w:pPr>
      <w:r>
        <w:rPr>
          <w:rFonts w:asciiTheme="minorHAnsi" w:hAnsiTheme="minorHAnsi"/>
          <w:color w:val="auto"/>
          <w:sz w:val="22"/>
          <w:szCs w:val="22"/>
        </w:rPr>
        <w:t>When registering a concern/making a complaint please try to:</w:t>
      </w:r>
    </w:p>
    <w:p w:rsidR="0007573A" w:rsidRDefault="0007573A" w:rsidP="0007573A">
      <w:pPr>
        <w:pStyle w:val="ListParagraph"/>
        <w:numPr>
          <w:ilvl w:val="0"/>
          <w:numId w:val="8"/>
        </w:numPr>
        <w:rPr>
          <w:rFonts w:asciiTheme="minorHAnsi" w:hAnsiTheme="minorHAnsi"/>
          <w:color w:val="auto"/>
          <w:sz w:val="22"/>
          <w:szCs w:val="22"/>
        </w:rPr>
      </w:pPr>
      <w:r>
        <w:rPr>
          <w:rFonts w:asciiTheme="minorHAnsi" w:hAnsiTheme="minorHAnsi"/>
          <w:color w:val="auto"/>
          <w:sz w:val="22"/>
          <w:szCs w:val="22"/>
        </w:rPr>
        <w:t>Tell us honestly and carefully about the issues, sticking wherever possible to the facts as you understand them;</w:t>
      </w:r>
    </w:p>
    <w:p w:rsidR="0007573A" w:rsidRDefault="0007573A" w:rsidP="0007573A">
      <w:pPr>
        <w:pStyle w:val="ListParagraph"/>
        <w:numPr>
          <w:ilvl w:val="0"/>
          <w:numId w:val="8"/>
        </w:numPr>
        <w:rPr>
          <w:rFonts w:asciiTheme="minorHAnsi" w:hAnsiTheme="minorHAnsi"/>
          <w:color w:val="auto"/>
          <w:sz w:val="22"/>
          <w:szCs w:val="22"/>
        </w:rPr>
      </w:pPr>
      <w:r>
        <w:rPr>
          <w:rFonts w:asciiTheme="minorHAnsi" w:hAnsiTheme="minorHAnsi"/>
          <w:color w:val="auto"/>
          <w:sz w:val="22"/>
          <w:szCs w:val="22"/>
        </w:rPr>
        <w:t>Avoid involving the views of others not directly concerned with the issue;</w:t>
      </w:r>
    </w:p>
    <w:p w:rsidR="0007573A" w:rsidRDefault="0007573A" w:rsidP="0007573A">
      <w:pPr>
        <w:pStyle w:val="ListParagraph"/>
        <w:numPr>
          <w:ilvl w:val="0"/>
          <w:numId w:val="8"/>
        </w:numPr>
        <w:rPr>
          <w:rFonts w:asciiTheme="minorHAnsi" w:hAnsiTheme="minorHAnsi"/>
          <w:color w:val="auto"/>
          <w:sz w:val="22"/>
          <w:szCs w:val="22"/>
        </w:rPr>
      </w:pPr>
      <w:r>
        <w:rPr>
          <w:rFonts w:asciiTheme="minorHAnsi" w:hAnsiTheme="minorHAnsi"/>
          <w:color w:val="auto"/>
          <w:sz w:val="22"/>
          <w:szCs w:val="22"/>
        </w:rPr>
        <w:t>Be clear about what your complaint is about, and, if relevant, who it is being levelled against.</w:t>
      </w:r>
    </w:p>
    <w:p w:rsidR="0007573A" w:rsidRDefault="0007573A" w:rsidP="0007573A">
      <w:pPr>
        <w:pStyle w:val="ListParagraph"/>
        <w:rPr>
          <w:rFonts w:asciiTheme="minorHAnsi" w:hAnsiTheme="minorHAnsi"/>
          <w:color w:val="auto"/>
          <w:sz w:val="22"/>
          <w:szCs w:val="22"/>
        </w:rPr>
      </w:pPr>
      <w:r>
        <w:rPr>
          <w:rFonts w:asciiTheme="minorHAnsi" w:hAnsiTheme="minorHAnsi"/>
          <w:color w:val="auto"/>
          <w:sz w:val="22"/>
          <w:szCs w:val="22"/>
        </w:rPr>
        <w:t xml:space="preserve">If your concern is about the </w:t>
      </w:r>
      <w:proofErr w:type="spellStart"/>
      <w:r>
        <w:rPr>
          <w:rFonts w:asciiTheme="minorHAnsi" w:hAnsiTheme="minorHAnsi"/>
          <w:color w:val="auto"/>
          <w:sz w:val="22"/>
          <w:szCs w:val="22"/>
        </w:rPr>
        <w:t>headteacher</w:t>
      </w:r>
      <w:proofErr w:type="spellEnd"/>
      <w:r>
        <w:rPr>
          <w:rFonts w:asciiTheme="minorHAnsi" w:hAnsiTheme="minorHAnsi"/>
          <w:color w:val="auto"/>
          <w:sz w:val="22"/>
          <w:szCs w:val="22"/>
        </w:rPr>
        <w:t xml:space="preserve"> or a governor you will need to contact the Chair of Governors.</w:t>
      </w:r>
    </w:p>
    <w:p w:rsidR="0007573A" w:rsidRPr="0007573A" w:rsidRDefault="0007573A" w:rsidP="0007573A">
      <w:pPr>
        <w:pStyle w:val="ListParagraph"/>
        <w:rPr>
          <w:rFonts w:asciiTheme="minorHAnsi" w:hAnsiTheme="minorHAnsi"/>
          <w:color w:val="auto"/>
          <w:sz w:val="22"/>
          <w:szCs w:val="22"/>
        </w:rPr>
      </w:pPr>
      <w:r>
        <w:rPr>
          <w:rFonts w:asciiTheme="minorHAnsi" w:hAnsiTheme="minorHAnsi"/>
          <w:color w:val="auto"/>
          <w:sz w:val="22"/>
          <w:szCs w:val="22"/>
        </w:rPr>
        <w:t>If the complaint concerns the Chair of Governors or the actions of the Governing Body in general you will need to contact the clerk to governors (via the school office).</w:t>
      </w:r>
    </w:p>
    <w:p w:rsidR="0007573A" w:rsidRDefault="0007573A" w:rsidP="0007573A">
      <w:pPr>
        <w:rPr>
          <w:rFonts w:asciiTheme="minorHAnsi" w:hAnsiTheme="minorHAnsi"/>
          <w:b/>
          <w:color w:val="auto"/>
          <w:sz w:val="22"/>
          <w:szCs w:val="22"/>
        </w:rPr>
      </w:pPr>
    </w:p>
    <w:p w:rsidR="0007573A" w:rsidRDefault="0007573A" w:rsidP="0007573A">
      <w:pPr>
        <w:rPr>
          <w:rFonts w:asciiTheme="minorHAnsi" w:hAnsiTheme="minorHAnsi"/>
          <w:b/>
          <w:color w:val="auto"/>
          <w:sz w:val="22"/>
          <w:szCs w:val="22"/>
        </w:rPr>
      </w:pPr>
    </w:p>
    <w:p w:rsidR="00781631" w:rsidRPr="0007573A" w:rsidRDefault="00781631" w:rsidP="0007573A">
      <w:pPr>
        <w:rPr>
          <w:rFonts w:asciiTheme="minorHAnsi" w:hAnsiTheme="minorHAnsi"/>
          <w:b/>
          <w:color w:val="auto"/>
          <w:sz w:val="22"/>
          <w:szCs w:val="22"/>
        </w:rPr>
      </w:pPr>
      <w:r w:rsidRPr="0007573A">
        <w:rPr>
          <w:rFonts w:asciiTheme="minorHAnsi" w:hAnsiTheme="minorHAnsi"/>
          <w:b/>
          <w:color w:val="auto"/>
          <w:sz w:val="22"/>
          <w:szCs w:val="22"/>
        </w:rPr>
        <w:t>Positive Steps to a Resolution</w:t>
      </w:r>
    </w:p>
    <w:p w:rsidR="00DE1162" w:rsidRDefault="002822A9" w:rsidP="00D258A1">
      <w:pPr>
        <w:rPr>
          <w:rFonts w:asciiTheme="minorHAnsi" w:hAnsiTheme="minorHAnsi"/>
          <w:color w:val="auto"/>
          <w:sz w:val="22"/>
          <w:szCs w:val="22"/>
        </w:rPr>
      </w:pPr>
      <w:r w:rsidRPr="002822A9">
        <w:rPr>
          <w:rFonts w:asciiTheme="minorHAnsi" w:hAnsiTheme="minorHAnsi"/>
          <w:color w:val="auto"/>
          <w:sz w:val="22"/>
          <w:szCs w:val="22"/>
        </w:rPr>
        <w:t>*Please note that allegations referring to criminal activity which may require the involvement of the police, financial/accounting irregularities or abuse of children will be fast-tracked and will not necessarily follow the procedures or timescales outlined below.</w:t>
      </w:r>
    </w:p>
    <w:p w:rsidR="002822A9" w:rsidRPr="002822A9" w:rsidRDefault="002822A9" w:rsidP="00D258A1">
      <w:pPr>
        <w:rPr>
          <w:rFonts w:asciiTheme="minorHAnsi" w:hAnsiTheme="minorHAnsi"/>
          <w:color w:val="auto"/>
          <w:sz w:val="22"/>
          <w:szCs w:val="22"/>
        </w:rPr>
      </w:pPr>
    </w:p>
    <w:p w:rsidR="00DE1162" w:rsidRDefault="00DE1162" w:rsidP="00DE1162">
      <w:pPr>
        <w:pStyle w:val="ListParagraph"/>
        <w:numPr>
          <w:ilvl w:val="0"/>
          <w:numId w:val="3"/>
        </w:numPr>
        <w:rPr>
          <w:rFonts w:asciiTheme="minorHAnsi" w:hAnsiTheme="minorHAnsi"/>
          <w:color w:val="auto"/>
          <w:sz w:val="22"/>
          <w:szCs w:val="22"/>
        </w:rPr>
      </w:pPr>
      <w:r>
        <w:rPr>
          <w:rFonts w:asciiTheme="minorHAnsi" w:hAnsiTheme="minorHAnsi"/>
          <w:color w:val="auto"/>
          <w:sz w:val="22"/>
          <w:szCs w:val="22"/>
        </w:rPr>
        <w:t>Early Identification – Class Teacher</w:t>
      </w:r>
    </w:p>
    <w:p w:rsidR="00DE1162" w:rsidRDefault="00DE1162" w:rsidP="00DE1162">
      <w:pPr>
        <w:ind w:left="720"/>
        <w:rPr>
          <w:rFonts w:asciiTheme="minorHAnsi" w:hAnsiTheme="minorHAnsi"/>
          <w:color w:val="auto"/>
          <w:sz w:val="22"/>
          <w:szCs w:val="22"/>
        </w:rPr>
      </w:pPr>
      <w:r>
        <w:rPr>
          <w:rFonts w:asciiTheme="minorHAnsi" w:hAnsiTheme="minorHAnsi"/>
          <w:color w:val="auto"/>
          <w:sz w:val="22"/>
          <w:szCs w:val="22"/>
        </w:rPr>
        <w:t xml:space="preserve">We urge you to contact us as soon as possible after the issue about which you are concerned has occurred.  It is much easier for us to deal with incidents if they are reported to us quickly rather than if several days/weeks have passed.  For most issues, the first point of contact will be the class teacher who, as the member of staff who knows your child best, will be well-placed to deal with your queries/concerns.  In many cases the class teacher will be able to offer a solution straight away, but in some circumstances he/she may wish to refer the query/concern to other school staff and/or arrange a meeting to discuss it in more detail.  </w:t>
      </w:r>
      <w:r w:rsidR="006F33B9">
        <w:rPr>
          <w:rFonts w:asciiTheme="minorHAnsi" w:hAnsiTheme="minorHAnsi"/>
          <w:color w:val="auto"/>
          <w:sz w:val="22"/>
          <w:szCs w:val="22"/>
        </w:rPr>
        <w:t>In this circumstance, a clear timeframe for a final response will be given.</w:t>
      </w:r>
    </w:p>
    <w:p w:rsidR="006F33B9" w:rsidRDefault="006F33B9" w:rsidP="00DE1162">
      <w:pPr>
        <w:ind w:left="720"/>
        <w:rPr>
          <w:rFonts w:asciiTheme="minorHAnsi" w:hAnsiTheme="minorHAnsi"/>
          <w:color w:val="auto"/>
          <w:sz w:val="22"/>
          <w:szCs w:val="22"/>
        </w:rPr>
      </w:pPr>
    </w:p>
    <w:p w:rsidR="006F33B9" w:rsidRDefault="006F33B9" w:rsidP="00DE1162">
      <w:pPr>
        <w:ind w:left="720"/>
        <w:rPr>
          <w:rFonts w:asciiTheme="minorHAnsi" w:hAnsiTheme="minorHAnsi"/>
          <w:color w:val="auto"/>
          <w:sz w:val="22"/>
          <w:szCs w:val="22"/>
        </w:rPr>
      </w:pPr>
      <w:r>
        <w:rPr>
          <w:rFonts w:asciiTheme="minorHAnsi" w:hAnsiTheme="minorHAnsi"/>
          <w:color w:val="auto"/>
          <w:sz w:val="22"/>
          <w:szCs w:val="22"/>
        </w:rPr>
        <w:lastRenderedPageBreak/>
        <w:t>As you are all aware, class teachers are extremely busy people and their priority at the beginning and end of the day must be to ensure the safe entry and exit from school of all the children in their care.  If you find it difficult to discuss an issue with the teacher at these times you can contact the class teacher in the following ways:</w:t>
      </w:r>
    </w:p>
    <w:p w:rsidR="006F33B9" w:rsidRDefault="006F33B9" w:rsidP="006F33B9">
      <w:pPr>
        <w:pStyle w:val="ListParagraph"/>
        <w:numPr>
          <w:ilvl w:val="0"/>
          <w:numId w:val="5"/>
        </w:numPr>
        <w:rPr>
          <w:rFonts w:asciiTheme="minorHAnsi" w:hAnsiTheme="minorHAnsi"/>
          <w:color w:val="auto"/>
          <w:sz w:val="22"/>
          <w:szCs w:val="22"/>
        </w:rPr>
      </w:pPr>
      <w:r>
        <w:rPr>
          <w:rFonts w:asciiTheme="minorHAnsi" w:hAnsiTheme="minorHAnsi"/>
          <w:color w:val="auto"/>
          <w:sz w:val="22"/>
          <w:szCs w:val="22"/>
        </w:rPr>
        <w:t>By requesting a telephone call – this can be done by leaving a message (in person or by phone) at the office;</w:t>
      </w:r>
    </w:p>
    <w:p w:rsidR="006F33B9" w:rsidRDefault="006F33B9" w:rsidP="006F33B9">
      <w:pPr>
        <w:pStyle w:val="ListParagraph"/>
        <w:numPr>
          <w:ilvl w:val="0"/>
          <w:numId w:val="5"/>
        </w:numPr>
        <w:rPr>
          <w:rFonts w:asciiTheme="minorHAnsi" w:hAnsiTheme="minorHAnsi"/>
          <w:color w:val="auto"/>
          <w:sz w:val="22"/>
          <w:szCs w:val="22"/>
        </w:rPr>
      </w:pPr>
      <w:r>
        <w:rPr>
          <w:rFonts w:asciiTheme="minorHAnsi" w:hAnsiTheme="minorHAnsi"/>
          <w:color w:val="auto"/>
          <w:sz w:val="22"/>
          <w:szCs w:val="22"/>
        </w:rPr>
        <w:t>By requesting an appointment – via the office;</w:t>
      </w:r>
    </w:p>
    <w:p w:rsidR="006F33B9" w:rsidRDefault="006F33B9" w:rsidP="006F33B9">
      <w:pPr>
        <w:pStyle w:val="ListParagraph"/>
        <w:numPr>
          <w:ilvl w:val="0"/>
          <w:numId w:val="5"/>
        </w:numPr>
        <w:rPr>
          <w:rFonts w:asciiTheme="minorHAnsi" w:hAnsiTheme="minorHAnsi"/>
          <w:color w:val="auto"/>
          <w:sz w:val="22"/>
          <w:szCs w:val="22"/>
        </w:rPr>
      </w:pPr>
      <w:r>
        <w:rPr>
          <w:rFonts w:asciiTheme="minorHAnsi" w:hAnsiTheme="minorHAnsi"/>
          <w:color w:val="auto"/>
          <w:sz w:val="22"/>
          <w:szCs w:val="22"/>
        </w:rPr>
        <w:t>By leaving a note in your child’s planner;</w:t>
      </w:r>
    </w:p>
    <w:p w:rsidR="006F33B9" w:rsidRDefault="006F33B9" w:rsidP="006F33B9">
      <w:pPr>
        <w:pStyle w:val="ListParagraph"/>
        <w:numPr>
          <w:ilvl w:val="0"/>
          <w:numId w:val="5"/>
        </w:numPr>
        <w:rPr>
          <w:rFonts w:asciiTheme="minorHAnsi" w:hAnsiTheme="minorHAnsi"/>
          <w:color w:val="auto"/>
          <w:sz w:val="22"/>
          <w:szCs w:val="22"/>
        </w:rPr>
      </w:pPr>
      <w:r>
        <w:rPr>
          <w:rFonts w:asciiTheme="minorHAnsi" w:hAnsiTheme="minorHAnsi"/>
          <w:color w:val="auto"/>
          <w:sz w:val="22"/>
          <w:szCs w:val="22"/>
        </w:rPr>
        <w:t xml:space="preserve">By sending an email to </w:t>
      </w:r>
      <w:hyperlink r:id="rId8" w:history="1">
        <w:r w:rsidRPr="00E71A21">
          <w:rPr>
            <w:rStyle w:val="Hyperlink"/>
            <w:rFonts w:asciiTheme="minorHAnsi" w:hAnsiTheme="minorHAnsi"/>
            <w:sz w:val="22"/>
            <w:szCs w:val="22"/>
          </w:rPr>
          <w:t>wyc.office@wycliffe.bradford.sch.uk</w:t>
        </w:r>
      </w:hyperlink>
      <w:r>
        <w:rPr>
          <w:rFonts w:asciiTheme="minorHAnsi" w:hAnsiTheme="minorHAnsi"/>
          <w:color w:val="auto"/>
          <w:sz w:val="22"/>
          <w:szCs w:val="22"/>
        </w:rPr>
        <w:t xml:space="preserve"> which will be forwarded by the admin. </w:t>
      </w:r>
      <w:proofErr w:type="gramStart"/>
      <w:r>
        <w:rPr>
          <w:rFonts w:asciiTheme="minorHAnsi" w:hAnsiTheme="minorHAnsi"/>
          <w:color w:val="auto"/>
          <w:sz w:val="22"/>
          <w:szCs w:val="22"/>
        </w:rPr>
        <w:t>staff</w:t>
      </w:r>
      <w:proofErr w:type="gramEnd"/>
      <w:r>
        <w:rPr>
          <w:rFonts w:asciiTheme="minorHAnsi" w:hAnsiTheme="minorHAnsi"/>
          <w:color w:val="auto"/>
          <w:sz w:val="22"/>
          <w:szCs w:val="22"/>
        </w:rPr>
        <w:t>.</w:t>
      </w:r>
    </w:p>
    <w:p w:rsidR="006F33B9" w:rsidRDefault="006F33B9" w:rsidP="006F33B9">
      <w:pPr>
        <w:rPr>
          <w:rFonts w:asciiTheme="minorHAnsi" w:hAnsiTheme="minorHAnsi"/>
          <w:color w:val="auto"/>
          <w:sz w:val="22"/>
          <w:szCs w:val="22"/>
        </w:rPr>
      </w:pPr>
    </w:p>
    <w:p w:rsidR="006F33B9" w:rsidRPr="006F33B9" w:rsidRDefault="006F33B9" w:rsidP="006F33B9">
      <w:pPr>
        <w:pStyle w:val="ListParagraph"/>
        <w:numPr>
          <w:ilvl w:val="0"/>
          <w:numId w:val="3"/>
        </w:numPr>
        <w:rPr>
          <w:rFonts w:asciiTheme="minorHAnsi" w:hAnsiTheme="minorHAnsi"/>
          <w:color w:val="auto"/>
          <w:sz w:val="22"/>
          <w:szCs w:val="22"/>
        </w:rPr>
      </w:pPr>
      <w:r>
        <w:rPr>
          <w:rFonts w:asciiTheme="minorHAnsi" w:hAnsiTheme="minorHAnsi"/>
          <w:color w:val="auto"/>
          <w:sz w:val="22"/>
          <w:szCs w:val="22"/>
        </w:rPr>
        <w:t>Registering Your Concern:</w:t>
      </w:r>
    </w:p>
    <w:p w:rsidR="00DE1162" w:rsidRDefault="006F33B9" w:rsidP="00DE1162">
      <w:pPr>
        <w:ind w:left="720"/>
        <w:rPr>
          <w:rFonts w:asciiTheme="minorHAnsi" w:hAnsiTheme="minorHAnsi"/>
          <w:color w:val="auto"/>
          <w:sz w:val="22"/>
          <w:szCs w:val="22"/>
        </w:rPr>
      </w:pPr>
      <w:r>
        <w:rPr>
          <w:rFonts w:asciiTheme="minorHAnsi" w:hAnsiTheme="minorHAnsi"/>
          <w:color w:val="auto"/>
          <w:sz w:val="22"/>
          <w:szCs w:val="22"/>
        </w:rPr>
        <w:t xml:space="preserve">If your issue concerns the class teacher directly, or he/she is unable to resolve the issues satisfactorily within a reasonable timeframe the next step is to register your concern and/or ask for clarification officially.  This communication will be recorded and will be dealt with by a member of the school leadership team.  </w:t>
      </w:r>
    </w:p>
    <w:p w:rsidR="00DE1162" w:rsidRDefault="00DE1162" w:rsidP="00DE1162">
      <w:pPr>
        <w:ind w:left="720"/>
        <w:rPr>
          <w:rFonts w:asciiTheme="minorHAnsi" w:hAnsiTheme="minorHAnsi"/>
          <w:color w:val="auto"/>
          <w:sz w:val="22"/>
          <w:szCs w:val="22"/>
        </w:rPr>
      </w:pPr>
    </w:p>
    <w:p w:rsidR="00DE1162" w:rsidRDefault="00DE1162" w:rsidP="00DE1162">
      <w:pPr>
        <w:ind w:left="720"/>
        <w:rPr>
          <w:rFonts w:asciiTheme="minorHAnsi" w:hAnsiTheme="minorHAnsi"/>
          <w:color w:val="auto"/>
          <w:sz w:val="22"/>
          <w:szCs w:val="22"/>
        </w:rPr>
      </w:pPr>
      <w:r>
        <w:rPr>
          <w:rFonts w:asciiTheme="minorHAnsi" w:hAnsiTheme="minorHAnsi"/>
          <w:color w:val="auto"/>
          <w:sz w:val="22"/>
          <w:szCs w:val="22"/>
        </w:rPr>
        <w:t>There are several ways to register your initial concern or ask for clarification:</w:t>
      </w:r>
    </w:p>
    <w:p w:rsidR="00DE1162" w:rsidRDefault="00DE1162" w:rsidP="00DE1162">
      <w:pPr>
        <w:pStyle w:val="ListParagraph"/>
        <w:numPr>
          <w:ilvl w:val="0"/>
          <w:numId w:val="4"/>
        </w:numPr>
        <w:rPr>
          <w:rFonts w:asciiTheme="minorHAnsi" w:hAnsiTheme="minorHAnsi"/>
          <w:color w:val="auto"/>
          <w:sz w:val="22"/>
          <w:szCs w:val="22"/>
        </w:rPr>
      </w:pPr>
      <w:r>
        <w:rPr>
          <w:rFonts w:asciiTheme="minorHAnsi" w:hAnsiTheme="minorHAnsi"/>
          <w:color w:val="auto"/>
          <w:sz w:val="22"/>
          <w:szCs w:val="22"/>
        </w:rPr>
        <w:t>i</w:t>
      </w:r>
      <w:r w:rsidRPr="00DE1162">
        <w:rPr>
          <w:rFonts w:asciiTheme="minorHAnsi" w:hAnsiTheme="minorHAnsi"/>
          <w:color w:val="auto"/>
          <w:sz w:val="22"/>
          <w:szCs w:val="22"/>
        </w:rPr>
        <w:t>n person at the sc</w:t>
      </w:r>
      <w:r>
        <w:rPr>
          <w:rFonts w:asciiTheme="minorHAnsi" w:hAnsiTheme="minorHAnsi"/>
          <w:color w:val="auto"/>
          <w:sz w:val="22"/>
          <w:szCs w:val="22"/>
        </w:rPr>
        <w:t>hool office;</w:t>
      </w:r>
    </w:p>
    <w:p w:rsidR="00DE1162" w:rsidRDefault="00DE1162" w:rsidP="00DE1162">
      <w:pPr>
        <w:pStyle w:val="ListParagraph"/>
        <w:numPr>
          <w:ilvl w:val="0"/>
          <w:numId w:val="4"/>
        </w:numPr>
        <w:rPr>
          <w:rFonts w:asciiTheme="minorHAnsi" w:hAnsiTheme="minorHAnsi"/>
          <w:color w:val="auto"/>
          <w:sz w:val="22"/>
          <w:szCs w:val="22"/>
        </w:rPr>
      </w:pPr>
      <w:r>
        <w:rPr>
          <w:rFonts w:asciiTheme="minorHAnsi" w:hAnsiTheme="minorHAnsi"/>
          <w:color w:val="auto"/>
          <w:sz w:val="22"/>
          <w:szCs w:val="22"/>
        </w:rPr>
        <w:t>i</w:t>
      </w:r>
      <w:r w:rsidRPr="00DE1162">
        <w:rPr>
          <w:rFonts w:asciiTheme="minorHAnsi" w:hAnsiTheme="minorHAnsi"/>
          <w:color w:val="auto"/>
          <w:sz w:val="22"/>
          <w:szCs w:val="22"/>
        </w:rPr>
        <w:t>n writing using our ‘Concerns</w:t>
      </w:r>
      <w:r w:rsidR="008E6770">
        <w:rPr>
          <w:rFonts w:asciiTheme="minorHAnsi" w:hAnsiTheme="minorHAnsi"/>
          <w:color w:val="auto"/>
          <w:sz w:val="22"/>
          <w:szCs w:val="22"/>
        </w:rPr>
        <w:t>’</w:t>
      </w:r>
      <w:r w:rsidRPr="00DE1162">
        <w:rPr>
          <w:rFonts w:asciiTheme="minorHAnsi" w:hAnsiTheme="minorHAnsi"/>
          <w:color w:val="auto"/>
          <w:sz w:val="22"/>
          <w:szCs w:val="22"/>
        </w:rPr>
        <w:t xml:space="preserve"> form (See Appe</w:t>
      </w:r>
      <w:r>
        <w:rPr>
          <w:rFonts w:asciiTheme="minorHAnsi" w:hAnsiTheme="minorHAnsi"/>
          <w:color w:val="auto"/>
          <w:sz w:val="22"/>
          <w:szCs w:val="22"/>
        </w:rPr>
        <w:t>ndix A);</w:t>
      </w:r>
    </w:p>
    <w:p w:rsidR="00DE1162" w:rsidRDefault="00DE1162" w:rsidP="00DE1162">
      <w:pPr>
        <w:pStyle w:val="ListParagraph"/>
        <w:numPr>
          <w:ilvl w:val="0"/>
          <w:numId w:val="4"/>
        </w:numPr>
        <w:rPr>
          <w:rFonts w:asciiTheme="minorHAnsi" w:hAnsiTheme="minorHAnsi"/>
          <w:color w:val="auto"/>
          <w:sz w:val="22"/>
          <w:szCs w:val="22"/>
        </w:rPr>
      </w:pPr>
      <w:r w:rsidRPr="00DE1162">
        <w:rPr>
          <w:rFonts w:asciiTheme="minorHAnsi" w:hAnsiTheme="minorHAnsi"/>
          <w:color w:val="auto"/>
          <w:sz w:val="22"/>
          <w:szCs w:val="22"/>
        </w:rPr>
        <w:t xml:space="preserve">by E mail at </w:t>
      </w:r>
      <w:hyperlink r:id="rId9" w:history="1">
        <w:r w:rsidRPr="00DE1162">
          <w:rPr>
            <w:rStyle w:val="Hyperlink"/>
            <w:rFonts w:asciiTheme="minorHAnsi" w:hAnsiTheme="minorHAnsi"/>
            <w:sz w:val="22"/>
            <w:szCs w:val="22"/>
          </w:rPr>
          <w:t>wyc.office@wycliffe.bradford.sch.uk</w:t>
        </w:r>
      </w:hyperlink>
      <w:r>
        <w:rPr>
          <w:rFonts w:asciiTheme="minorHAnsi" w:hAnsiTheme="minorHAnsi"/>
          <w:color w:val="auto"/>
          <w:sz w:val="22"/>
          <w:szCs w:val="22"/>
        </w:rPr>
        <w:t>;</w:t>
      </w:r>
    </w:p>
    <w:p w:rsidR="00DE1162" w:rsidRDefault="00DE1162" w:rsidP="00DE1162">
      <w:pPr>
        <w:pStyle w:val="ListParagraph"/>
        <w:numPr>
          <w:ilvl w:val="0"/>
          <w:numId w:val="4"/>
        </w:numPr>
        <w:rPr>
          <w:rFonts w:asciiTheme="minorHAnsi" w:hAnsiTheme="minorHAnsi"/>
          <w:color w:val="auto"/>
          <w:sz w:val="22"/>
          <w:szCs w:val="22"/>
        </w:rPr>
      </w:pPr>
      <w:r>
        <w:rPr>
          <w:rFonts w:asciiTheme="minorHAnsi" w:hAnsiTheme="minorHAnsi"/>
          <w:color w:val="auto"/>
          <w:sz w:val="22"/>
          <w:szCs w:val="22"/>
        </w:rPr>
        <w:t>by phone on 01274 584779;</w:t>
      </w:r>
    </w:p>
    <w:p w:rsidR="00DE1162" w:rsidRDefault="00DE1162" w:rsidP="00DE1162">
      <w:pPr>
        <w:pStyle w:val="ListParagraph"/>
        <w:numPr>
          <w:ilvl w:val="0"/>
          <w:numId w:val="4"/>
        </w:numPr>
        <w:rPr>
          <w:rFonts w:asciiTheme="minorHAnsi" w:hAnsiTheme="minorHAnsi"/>
          <w:color w:val="auto"/>
          <w:sz w:val="22"/>
          <w:szCs w:val="22"/>
        </w:rPr>
      </w:pPr>
      <w:proofErr w:type="gramStart"/>
      <w:r w:rsidRPr="00DE1162">
        <w:rPr>
          <w:rFonts w:asciiTheme="minorHAnsi" w:hAnsiTheme="minorHAnsi"/>
          <w:color w:val="auto"/>
          <w:sz w:val="22"/>
          <w:szCs w:val="22"/>
        </w:rPr>
        <w:t>via</w:t>
      </w:r>
      <w:proofErr w:type="gramEnd"/>
      <w:r w:rsidRPr="00DE1162">
        <w:rPr>
          <w:rFonts w:asciiTheme="minorHAnsi" w:hAnsiTheme="minorHAnsi"/>
          <w:color w:val="auto"/>
          <w:sz w:val="22"/>
          <w:szCs w:val="22"/>
        </w:rPr>
        <w:t xml:space="preserve"> our website (follow links from home page).</w:t>
      </w:r>
    </w:p>
    <w:p w:rsidR="00DE1162" w:rsidRDefault="00DE1162" w:rsidP="00DE1162">
      <w:pPr>
        <w:ind w:left="720" w:firstLine="30"/>
        <w:rPr>
          <w:rFonts w:asciiTheme="minorHAnsi" w:hAnsiTheme="minorHAnsi"/>
          <w:color w:val="auto"/>
          <w:sz w:val="22"/>
          <w:szCs w:val="22"/>
        </w:rPr>
      </w:pPr>
      <w:r>
        <w:rPr>
          <w:rFonts w:asciiTheme="minorHAnsi" w:hAnsiTheme="minorHAnsi"/>
          <w:color w:val="auto"/>
          <w:sz w:val="22"/>
          <w:szCs w:val="22"/>
        </w:rPr>
        <w:t xml:space="preserve">If you have difficulty in accessing any of these methods please ask for help at the office or ask a friend to  </w:t>
      </w:r>
    </w:p>
    <w:p w:rsidR="00DE1162" w:rsidRDefault="00DE1162" w:rsidP="00DE1162">
      <w:pPr>
        <w:ind w:left="720" w:firstLine="30"/>
        <w:rPr>
          <w:rFonts w:asciiTheme="minorHAnsi" w:hAnsiTheme="minorHAnsi"/>
          <w:color w:val="auto"/>
          <w:sz w:val="22"/>
          <w:szCs w:val="22"/>
        </w:rPr>
      </w:pPr>
      <w:proofErr w:type="gramStart"/>
      <w:r>
        <w:rPr>
          <w:rFonts w:asciiTheme="minorHAnsi" w:hAnsiTheme="minorHAnsi"/>
          <w:color w:val="auto"/>
          <w:sz w:val="22"/>
          <w:szCs w:val="22"/>
        </w:rPr>
        <w:t>register</w:t>
      </w:r>
      <w:proofErr w:type="gramEnd"/>
      <w:r>
        <w:rPr>
          <w:rFonts w:asciiTheme="minorHAnsi" w:hAnsiTheme="minorHAnsi"/>
          <w:color w:val="auto"/>
          <w:sz w:val="22"/>
          <w:szCs w:val="22"/>
        </w:rPr>
        <w:t xml:space="preserve"> the </w:t>
      </w:r>
      <w:r w:rsidR="006F33B9">
        <w:rPr>
          <w:rFonts w:asciiTheme="minorHAnsi" w:hAnsiTheme="minorHAnsi"/>
          <w:color w:val="auto"/>
          <w:sz w:val="22"/>
          <w:szCs w:val="22"/>
        </w:rPr>
        <w:t>issue</w:t>
      </w:r>
      <w:r>
        <w:rPr>
          <w:rFonts w:asciiTheme="minorHAnsi" w:hAnsiTheme="minorHAnsi"/>
          <w:color w:val="auto"/>
          <w:sz w:val="22"/>
          <w:szCs w:val="22"/>
        </w:rPr>
        <w:t xml:space="preserve"> on your behalf.</w:t>
      </w:r>
    </w:p>
    <w:p w:rsidR="00DE1162" w:rsidRDefault="00DE1162" w:rsidP="00DE1162">
      <w:pPr>
        <w:rPr>
          <w:rFonts w:asciiTheme="minorHAnsi" w:hAnsiTheme="minorHAnsi"/>
          <w:color w:val="auto"/>
          <w:sz w:val="22"/>
          <w:szCs w:val="22"/>
        </w:rPr>
      </w:pPr>
    </w:p>
    <w:p w:rsidR="00DE1162" w:rsidRDefault="00701CE0" w:rsidP="00701CE0">
      <w:pPr>
        <w:pStyle w:val="ListParagraph"/>
        <w:numPr>
          <w:ilvl w:val="0"/>
          <w:numId w:val="3"/>
        </w:numPr>
        <w:rPr>
          <w:rFonts w:asciiTheme="minorHAnsi" w:hAnsiTheme="minorHAnsi"/>
          <w:color w:val="auto"/>
          <w:sz w:val="22"/>
          <w:szCs w:val="22"/>
        </w:rPr>
      </w:pPr>
      <w:r>
        <w:rPr>
          <w:rFonts w:asciiTheme="minorHAnsi" w:hAnsiTheme="minorHAnsi"/>
          <w:color w:val="auto"/>
          <w:sz w:val="22"/>
          <w:szCs w:val="22"/>
        </w:rPr>
        <w:t>Making a Complaint:</w:t>
      </w:r>
    </w:p>
    <w:p w:rsidR="002822A9" w:rsidRDefault="00701CE0" w:rsidP="002822A9">
      <w:pPr>
        <w:pStyle w:val="ListParagraph"/>
        <w:rPr>
          <w:rFonts w:asciiTheme="minorHAnsi" w:hAnsiTheme="minorHAnsi"/>
          <w:color w:val="auto"/>
          <w:sz w:val="22"/>
          <w:szCs w:val="22"/>
        </w:rPr>
      </w:pPr>
      <w:r>
        <w:rPr>
          <w:rFonts w:asciiTheme="minorHAnsi" w:hAnsiTheme="minorHAnsi"/>
          <w:color w:val="auto"/>
          <w:sz w:val="22"/>
          <w:szCs w:val="22"/>
        </w:rPr>
        <w:t>If you have already followed the first two steps and are not satisfied with how we have responded, you may wish to make a complaint.  The purpose of this complaints procedure is to ensure that we respond to all complaints in the best possible way, fairly, efficiently and without undue delay.  The complaints procedure below outlines exactly what will happen and how long it should all take.</w:t>
      </w:r>
      <w:r w:rsidR="002822A9">
        <w:rPr>
          <w:rFonts w:asciiTheme="minorHAnsi" w:hAnsiTheme="minorHAnsi"/>
          <w:color w:val="auto"/>
          <w:sz w:val="22"/>
          <w:szCs w:val="22"/>
        </w:rPr>
        <w:t xml:space="preserve">  If further information is required that cannot be compiled within the given timeframes you will be notified of the amended timescale without delay.</w:t>
      </w:r>
    </w:p>
    <w:p w:rsidR="002822A9" w:rsidRDefault="002822A9" w:rsidP="002822A9">
      <w:pPr>
        <w:pStyle w:val="ListParagraph"/>
        <w:rPr>
          <w:rFonts w:asciiTheme="minorHAnsi" w:hAnsiTheme="minorHAnsi"/>
          <w:color w:val="auto"/>
          <w:sz w:val="22"/>
          <w:szCs w:val="22"/>
        </w:rPr>
      </w:pPr>
    </w:p>
    <w:p w:rsidR="00701CE0" w:rsidRPr="002822A9" w:rsidRDefault="00701CE0" w:rsidP="002822A9">
      <w:pPr>
        <w:pStyle w:val="ListParagraph"/>
        <w:rPr>
          <w:rFonts w:asciiTheme="minorHAnsi" w:hAnsiTheme="minorHAnsi"/>
          <w:color w:val="auto"/>
          <w:sz w:val="22"/>
          <w:szCs w:val="22"/>
        </w:rPr>
      </w:pPr>
      <w:r w:rsidRPr="002822A9">
        <w:rPr>
          <w:rFonts w:asciiTheme="minorHAnsi" w:hAnsiTheme="minorHAnsi"/>
          <w:color w:val="auto"/>
          <w:sz w:val="22"/>
          <w:szCs w:val="22"/>
        </w:rPr>
        <w:t>There are three stages to the procedure.</w:t>
      </w:r>
    </w:p>
    <w:p w:rsidR="00701CE0" w:rsidRDefault="00701CE0" w:rsidP="00701CE0">
      <w:pPr>
        <w:pStyle w:val="ListParagraph"/>
        <w:rPr>
          <w:rFonts w:asciiTheme="minorHAnsi" w:hAnsiTheme="minorHAnsi"/>
          <w:color w:val="auto"/>
          <w:sz w:val="22"/>
          <w:szCs w:val="22"/>
        </w:rPr>
      </w:pPr>
    </w:p>
    <w:tbl>
      <w:tblPr>
        <w:tblStyle w:val="TableGrid"/>
        <w:tblW w:w="0" w:type="auto"/>
        <w:tblInd w:w="720" w:type="dxa"/>
        <w:tblLook w:val="04A0" w:firstRow="1" w:lastRow="0" w:firstColumn="1" w:lastColumn="0" w:noHBand="0" w:noVBand="1"/>
      </w:tblPr>
      <w:tblGrid>
        <w:gridCol w:w="1038"/>
        <w:gridCol w:w="4807"/>
        <w:gridCol w:w="4225"/>
      </w:tblGrid>
      <w:tr w:rsidR="00701CE0" w:rsidTr="00732040">
        <w:tc>
          <w:tcPr>
            <w:tcW w:w="1038" w:type="dxa"/>
          </w:tcPr>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Stage</w:t>
            </w:r>
          </w:p>
        </w:tc>
        <w:tc>
          <w:tcPr>
            <w:tcW w:w="4807" w:type="dxa"/>
          </w:tcPr>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What you need to do:</w:t>
            </w:r>
          </w:p>
        </w:tc>
        <w:tc>
          <w:tcPr>
            <w:tcW w:w="4225" w:type="dxa"/>
          </w:tcPr>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Response:</w:t>
            </w:r>
          </w:p>
        </w:tc>
      </w:tr>
      <w:tr w:rsidR="00701CE0" w:rsidTr="00732040">
        <w:tc>
          <w:tcPr>
            <w:tcW w:w="1038" w:type="dxa"/>
          </w:tcPr>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Informal</w:t>
            </w:r>
          </w:p>
        </w:tc>
        <w:tc>
          <w:tcPr>
            <w:tcW w:w="4807" w:type="dxa"/>
          </w:tcPr>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 xml:space="preserve">Put your complaint to the Class Teacher first if possible.  Make it clear that this is no longer a concern but a complaint.  </w:t>
            </w:r>
          </w:p>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If this is not possible, put your complaint to a member of the School Leadership Team.</w:t>
            </w:r>
          </w:p>
          <w:p w:rsidR="00AD4B99" w:rsidRDefault="00AD4B99" w:rsidP="00701CE0">
            <w:pPr>
              <w:pStyle w:val="ListParagraph"/>
              <w:ind w:left="0"/>
              <w:rPr>
                <w:rFonts w:asciiTheme="minorHAnsi" w:hAnsiTheme="minorHAnsi"/>
                <w:color w:val="auto"/>
                <w:sz w:val="22"/>
                <w:szCs w:val="22"/>
              </w:rPr>
            </w:pPr>
            <w:r>
              <w:rPr>
                <w:rFonts w:asciiTheme="minorHAnsi" w:hAnsiTheme="minorHAnsi"/>
                <w:color w:val="auto"/>
                <w:sz w:val="22"/>
                <w:szCs w:val="22"/>
              </w:rPr>
              <w:t xml:space="preserve">If your issue concerns the </w:t>
            </w:r>
            <w:proofErr w:type="spellStart"/>
            <w:r>
              <w:rPr>
                <w:rFonts w:asciiTheme="minorHAnsi" w:hAnsiTheme="minorHAnsi"/>
                <w:color w:val="auto"/>
                <w:sz w:val="22"/>
                <w:szCs w:val="22"/>
              </w:rPr>
              <w:t>Headteacher</w:t>
            </w:r>
            <w:proofErr w:type="spellEnd"/>
            <w:r>
              <w:rPr>
                <w:rFonts w:asciiTheme="minorHAnsi" w:hAnsiTheme="minorHAnsi"/>
                <w:color w:val="auto"/>
                <w:sz w:val="22"/>
                <w:szCs w:val="22"/>
              </w:rPr>
              <w:t xml:space="preserve"> please address your complaint to the Head of Governors (the office can pass this on).</w:t>
            </w:r>
          </w:p>
          <w:p w:rsidR="00AD4B99" w:rsidRDefault="00AD4B99" w:rsidP="00701CE0">
            <w:pPr>
              <w:pStyle w:val="ListParagraph"/>
              <w:ind w:left="0"/>
              <w:rPr>
                <w:rFonts w:asciiTheme="minorHAnsi" w:hAnsiTheme="minorHAnsi"/>
                <w:color w:val="auto"/>
                <w:sz w:val="22"/>
                <w:szCs w:val="22"/>
              </w:rPr>
            </w:pPr>
            <w:r>
              <w:rPr>
                <w:rFonts w:asciiTheme="minorHAnsi" w:hAnsiTheme="minorHAnsi"/>
                <w:color w:val="auto"/>
                <w:sz w:val="22"/>
                <w:szCs w:val="22"/>
              </w:rPr>
              <w:t>Your complaint should be recorded on our official form (the office can assist with this if needed).</w:t>
            </w:r>
          </w:p>
        </w:tc>
        <w:tc>
          <w:tcPr>
            <w:tcW w:w="4225" w:type="dxa"/>
          </w:tcPr>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Initia</w:t>
            </w:r>
            <w:r w:rsidR="00F24CF0">
              <w:rPr>
                <w:rFonts w:asciiTheme="minorHAnsi" w:hAnsiTheme="minorHAnsi"/>
                <w:color w:val="auto"/>
                <w:sz w:val="22"/>
                <w:szCs w:val="22"/>
              </w:rPr>
              <w:t>l Response from school within 48</w:t>
            </w:r>
            <w:r>
              <w:rPr>
                <w:rFonts w:asciiTheme="minorHAnsi" w:hAnsiTheme="minorHAnsi"/>
                <w:color w:val="auto"/>
                <w:sz w:val="22"/>
                <w:szCs w:val="22"/>
              </w:rPr>
              <w:t xml:space="preserve"> hours –</w:t>
            </w:r>
          </w:p>
          <w:p w:rsidR="00701CE0" w:rsidRDefault="00701CE0" w:rsidP="00701CE0">
            <w:pPr>
              <w:pStyle w:val="ListParagraph"/>
              <w:ind w:left="0"/>
              <w:rPr>
                <w:rFonts w:asciiTheme="minorHAnsi" w:hAnsiTheme="minorHAnsi"/>
                <w:color w:val="auto"/>
                <w:sz w:val="22"/>
                <w:szCs w:val="22"/>
              </w:rPr>
            </w:pPr>
            <w:r>
              <w:rPr>
                <w:rFonts w:asciiTheme="minorHAnsi" w:hAnsiTheme="minorHAnsi"/>
                <w:color w:val="auto"/>
                <w:sz w:val="22"/>
                <w:szCs w:val="22"/>
              </w:rPr>
              <w:t>Please note, this may not be a solution but we will let you know how we intend to proceed and, if appropriate discuss the issue with you in person or by phone.</w:t>
            </w:r>
          </w:p>
          <w:p w:rsidR="002822A9" w:rsidRDefault="002822A9" w:rsidP="00701CE0">
            <w:pPr>
              <w:pStyle w:val="ListParagraph"/>
              <w:ind w:left="0"/>
              <w:rPr>
                <w:rFonts w:asciiTheme="minorHAnsi" w:hAnsiTheme="minorHAnsi"/>
                <w:color w:val="auto"/>
                <w:sz w:val="22"/>
                <w:szCs w:val="22"/>
              </w:rPr>
            </w:pPr>
          </w:p>
          <w:p w:rsidR="002822A9" w:rsidRDefault="002822A9" w:rsidP="00701CE0">
            <w:pPr>
              <w:pStyle w:val="ListParagraph"/>
              <w:ind w:left="0"/>
              <w:rPr>
                <w:rFonts w:asciiTheme="minorHAnsi" w:hAnsiTheme="minorHAnsi"/>
                <w:color w:val="auto"/>
                <w:sz w:val="22"/>
                <w:szCs w:val="22"/>
              </w:rPr>
            </w:pPr>
            <w:r>
              <w:rPr>
                <w:rFonts w:asciiTheme="minorHAnsi" w:hAnsiTheme="minorHAnsi"/>
                <w:color w:val="auto"/>
                <w:sz w:val="22"/>
                <w:szCs w:val="22"/>
              </w:rPr>
              <w:t>This stage will be fully completed within 20 days of receipt of the complaint form.</w:t>
            </w:r>
          </w:p>
        </w:tc>
      </w:tr>
      <w:tr w:rsidR="00AD4B99" w:rsidTr="00DE53BA">
        <w:tc>
          <w:tcPr>
            <w:tcW w:w="10070" w:type="dxa"/>
            <w:gridSpan w:val="3"/>
          </w:tcPr>
          <w:p w:rsidR="00AD4B99" w:rsidRDefault="00AD4B99" w:rsidP="00701CE0">
            <w:pPr>
              <w:pStyle w:val="ListParagraph"/>
              <w:ind w:left="0"/>
              <w:rPr>
                <w:rFonts w:asciiTheme="minorHAnsi" w:hAnsiTheme="minorHAnsi"/>
                <w:color w:val="auto"/>
                <w:sz w:val="22"/>
                <w:szCs w:val="22"/>
              </w:rPr>
            </w:pPr>
            <w:r>
              <w:rPr>
                <w:rFonts w:asciiTheme="minorHAnsi" w:hAnsiTheme="minorHAnsi"/>
                <w:color w:val="auto"/>
                <w:sz w:val="22"/>
                <w:szCs w:val="22"/>
              </w:rPr>
              <w:t>We very much hope that your complaint will be resolved at this informal stage but if you are still not satisfied please move on to the formal stage.</w:t>
            </w:r>
          </w:p>
        </w:tc>
      </w:tr>
      <w:tr w:rsidR="00732040" w:rsidTr="00732040">
        <w:tc>
          <w:tcPr>
            <w:tcW w:w="1038" w:type="dxa"/>
            <w:vMerge w:val="restart"/>
          </w:tcPr>
          <w:p w:rsidR="00732040" w:rsidRDefault="00732040" w:rsidP="00701CE0">
            <w:pPr>
              <w:pStyle w:val="ListParagraph"/>
              <w:ind w:left="0"/>
              <w:rPr>
                <w:rFonts w:asciiTheme="minorHAnsi" w:hAnsiTheme="minorHAnsi"/>
                <w:color w:val="auto"/>
                <w:sz w:val="22"/>
                <w:szCs w:val="22"/>
              </w:rPr>
            </w:pPr>
            <w:r>
              <w:rPr>
                <w:rFonts w:asciiTheme="minorHAnsi" w:hAnsiTheme="minorHAnsi"/>
                <w:color w:val="auto"/>
                <w:sz w:val="22"/>
                <w:szCs w:val="22"/>
              </w:rPr>
              <w:t>Formal</w:t>
            </w:r>
          </w:p>
        </w:tc>
        <w:tc>
          <w:tcPr>
            <w:tcW w:w="4807" w:type="dxa"/>
          </w:tcPr>
          <w:p w:rsidR="00732040" w:rsidRDefault="00732040" w:rsidP="00701CE0">
            <w:pPr>
              <w:pStyle w:val="ListParagraph"/>
              <w:ind w:left="0"/>
              <w:rPr>
                <w:rFonts w:asciiTheme="minorHAnsi" w:hAnsiTheme="minorHAnsi"/>
                <w:color w:val="auto"/>
                <w:sz w:val="22"/>
                <w:szCs w:val="22"/>
              </w:rPr>
            </w:pPr>
            <w:r>
              <w:rPr>
                <w:rFonts w:asciiTheme="minorHAnsi" w:hAnsiTheme="minorHAnsi"/>
                <w:color w:val="auto"/>
                <w:sz w:val="22"/>
                <w:szCs w:val="22"/>
              </w:rPr>
              <w:t xml:space="preserve">This stage can only be instigated once you have followed the informal stage.  Please update your complaint form and submit it in the usual way.  At this point, your complaint will be dealt with by the </w:t>
            </w:r>
            <w:proofErr w:type="spellStart"/>
            <w:r>
              <w:rPr>
                <w:rFonts w:asciiTheme="minorHAnsi" w:hAnsiTheme="minorHAnsi"/>
                <w:color w:val="auto"/>
                <w:sz w:val="22"/>
                <w:szCs w:val="22"/>
              </w:rPr>
              <w:lastRenderedPageBreak/>
              <w:t>Headteacher</w:t>
            </w:r>
            <w:proofErr w:type="spellEnd"/>
            <w:r>
              <w:rPr>
                <w:rFonts w:asciiTheme="minorHAnsi" w:hAnsiTheme="minorHAnsi"/>
                <w:color w:val="auto"/>
                <w:sz w:val="22"/>
                <w:szCs w:val="22"/>
              </w:rPr>
              <w:t>, or, if she has already been involved, by the Chair of Governors.</w:t>
            </w:r>
          </w:p>
        </w:tc>
        <w:tc>
          <w:tcPr>
            <w:tcW w:w="4225" w:type="dxa"/>
          </w:tcPr>
          <w:p w:rsidR="00732040" w:rsidRDefault="00732040" w:rsidP="00701CE0">
            <w:pPr>
              <w:pStyle w:val="ListParagraph"/>
              <w:ind w:left="0"/>
              <w:rPr>
                <w:rFonts w:asciiTheme="minorHAnsi" w:hAnsiTheme="minorHAnsi"/>
                <w:color w:val="auto"/>
                <w:sz w:val="22"/>
                <w:szCs w:val="22"/>
              </w:rPr>
            </w:pPr>
            <w:r>
              <w:rPr>
                <w:rFonts w:asciiTheme="minorHAnsi" w:hAnsiTheme="minorHAnsi"/>
                <w:color w:val="auto"/>
                <w:sz w:val="22"/>
                <w:szCs w:val="22"/>
              </w:rPr>
              <w:lastRenderedPageBreak/>
              <w:t xml:space="preserve">Parent/carer to update complaint </w:t>
            </w:r>
            <w:proofErr w:type="spellStart"/>
            <w:r>
              <w:rPr>
                <w:rFonts w:asciiTheme="minorHAnsi" w:hAnsiTheme="minorHAnsi"/>
                <w:color w:val="auto"/>
                <w:sz w:val="22"/>
                <w:szCs w:val="22"/>
              </w:rPr>
              <w:t>form</w:t>
            </w:r>
            <w:proofErr w:type="spellEnd"/>
            <w:r>
              <w:rPr>
                <w:rFonts w:asciiTheme="minorHAnsi" w:hAnsiTheme="minorHAnsi"/>
                <w:color w:val="auto"/>
                <w:sz w:val="22"/>
                <w:szCs w:val="22"/>
              </w:rPr>
              <w:t xml:space="preserve"> within 20 days of the schools’ initial response.</w:t>
            </w:r>
          </w:p>
          <w:p w:rsidR="00732040" w:rsidRDefault="00732040" w:rsidP="00701CE0">
            <w:pPr>
              <w:pStyle w:val="ListParagraph"/>
              <w:ind w:left="0"/>
              <w:rPr>
                <w:rFonts w:asciiTheme="minorHAnsi" w:hAnsiTheme="minorHAnsi"/>
                <w:color w:val="auto"/>
                <w:sz w:val="22"/>
                <w:szCs w:val="22"/>
              </w:rPr>
            </w:pPr>
          </w:p>
          <w:p w:rsidR="00732040" w:rsidRDefault="00732040" w:rsidP="00701CE0">
            <w:pPr>
              <w:pStyle w:val="ListParagraph"/>
              <w:ind w:left="0"/>
              <w:rPr>
                <w:rFonts w:asciiTheme="minorHAnsi" w:hAnsiTheme="minorHAnsi"/>
                <w:color w:val="auto"/>
                <w:sz w:val="22"/>
                <w:szCs w:val="22"/>
              </w:rPr>
            </w:pPr>
          </w:p>
          <w:p w:rsidR="00732040" w:rsidRDefault="00732040" w:rsidP="00701CE0">
            <w:pPr>
              <w:pStyle w:val="ListParagraph"/>
              <w:ind w:left="0"/>
              <w:rPr>
                <w:rFonts w:asciiTheme="minorHAnsi" w:hAnsiTheme="minorHAnsi"/>
                <w:color w:val="auto"/>
                <w:sz w:val="22"/>
                <w:szCs w:val="22"/>
              </w:rPr>
            </w:pPr>
          </w:p>
        </w:tc>
      </w:tr>
      <w:tr w:rsidR="00732040" w:rsidTr="00732040">
        <w:tc>
          <w:tcPr>
            <w:tcW w:w="1038" w:type="dxa"/>
            <w:vMerge/>
          </w:tcPr>
          <w:p w:rsidR="00732040" w:rsidRDefault="00732040" w:rsidP="00701CE0">
            <w:pPr>
              <w:pStyle w:val="ListParagraph"/>
              <w:ind w:left="0"/>
              <w:rPr>
                <w:rFonts w:asciiTheme="minorHAnsi" w:hAnsiTheme="minorHAnsi"/>
                <w:color w:val="auto"/>
                <w:sz w:val="22"/>
                <w:szCs w:val="22"/>
              </w:rPr>
            </w:pPr>
          </w:p>
        </w:tc>
        <w:tc>
          <w:tcPr>
            <w:tcW w:w="4807" w:type="dxa"/>
          </w:tcPr>
          <w:p w:rsidR="00732040" w:rsidRDefault="00732040" w:rsidP="00701CE0">
            <w:pPr>
              <w:pStyle w:val="ListParagraph"/>
              <w:ind w:left="0"/>
              <w:rPr>
                <w:rFonts w:asciiTheme="minorHAnsi" w:hAnsiTheme="minorHAnsi"/>
                <w:color w:val="auto"/>
                <w:sz w:val="22"/>
                <w:szCs w:val="22"/>
              </w:rPr>
            </w:pPr>
            <w:r>
              <w:rPr>
                <w:rFonts w:asciiTheme="minorHAnsi" w:hAnsiTheme="minorHAnsi"/>
                <w:color w:val="auto"/>
                <w:sz w:val="22"/>
                <w:szCs w:val="22"/>
              </w:rPr>
              <w:t xml:space="preserve">At this formal stage, the </w:t>
            </w:r>
            <w:proofErr w:type="spellStart"/>
            <w:r>
              <w:rPr>
                <w:rFonts w:asciiTheme="minorHAnsi" w:hAnsiTheme="minorHAnsi"/>
                <w:color w:val="auto"/>
                <w:sz w:val="22"/>
                <w:szCs w:val="22"/>
              </w:rPr>
              <w:t>Headteacher</w:t>
            </w:r>
            <w:proofErr w:type="spellEnd"/>
            <w:r>
              <w:rPr>
                <w:rFonts w:asciiTheme="minorHAnsi" w:hAnsiTheme="minorHAnsi"/>
                <w:color w:val="auto"/>
                <w:sz w:val="22"/>
                <w:szCs w:val="22"/>
              </w:rPr>
              <w:t>/Chair of Governors will fully investigate your complaint and send you a letter outlining the actions the school intend to take.</w:t>
            </w:r>
          </w:p>
        </w:tc>
        <w:tc>
          <w:tcPr>
            <w:tcW w:w="4225" w:type="dxa"/>
          </w:tcPr>
          <w:p w:rsidR="00732040" w:rsidRDefault="00732040" w:rsidP="00701CE0">
            <w:pPr>
              <w:pStyle w:val="ListParagraph"/>
              <w:ind w:left="0"/>
              <w:rPr>
                <w:rFonts w:asciiTheme="minorHAnsi" w:hAnsiTheme="minorHAnsi"/>
                <w:color w:val="auto"/>
                <w:sz w:val="22"/>
                <w:szCs w:val="22"/>
              </w:rPr>
            </w:pPr>
            <w:proofErr w:type="spellStart"/>
            <w:r>
              <w:rPr>
                <w:rFonts w:asciiTheme="minorHAnsi" w:hAnsiTheme="minorHAnsi"/>
                <w:color w:val="auto"/>
                <w:sz w:val="22"/>
                <w:szCs w:val="22"/>
              </w:rPr>
              <w:t>Headteacher</w:t>
            </w:r>
            <w:proofErr w:type="spellEnd"/>
            <w:r>
              <w:rPr>
                <w:rFonts w:asciiTheme="minorHAnsi" w:hAnsiTheme="minorHAnsi"/>
                <w:color w:val="auto"/>
                <w:sz w:val="22"/>
                <w:szCs w:val="22"/>
              </w:rPr>
              <w:t>/Chair of Governors to respond within 7 days of receiving the official complaint.  If a full response is not possible, a progress report and time-frame for the final response will be given.</w:t>
            </w:r>
            <w:r w:rsidR="002822A9">
              <w:rPr>
                <w:rFonts w:asciiTheme="minorHAnsi" w:hAnsiTheme="minorHAnsi"/>
                <w:color w:val="auto"/>
                <w:sz w:val="22"/>
                <w:szCs w:val="22"/>
              </w:rPr>
              <w:t xml:space="preserve">  This would normally be within 20 days.</w:t>
            </w:r>
          </w:p>
        </w:tc>
      </w:tr>
      <w:tr w:rsidR="00AD4B99" w:rsidTr="00F4609B">
        <w:tc>
          <w:tcPr>
            <w:tcW w:w="10070" w:type="dxa"/>
            <w:gridSpan w:val="3"/>
          </w:tcPr>
          <w:p w:rsidR="00AD4B99" w:rsidRDefault="00AD4B99" w:rsidP="00AD4B99">
            <w:pPr>
              <w:pStyle w:val="ListParagraph"/>
              <w:ind w:left="0"/>
              <w:rPr>
                <w:rFonts w:asciiTheme="minorHAnsi" w:hAnsiTheme="minorHAnsi"/>
                <w:color w:val="auto"/>
                <w:sz w:val="22"/>
                <w:szCs w:val="22"/>
              </w:rPr>
            </w:pPr>
            <w:r>
              <w:rPr>
                <w:rFonts w:asciiTheme="minorHAnsi" w:hAnsiTheme="minorHAnsi"/>
                <w:color w:val="auto"/>
                <w:sz w:val="22"/>
                <w:szCs w:val="22"/>
              </w:rPr>
              <w:t>In the vast majority of cases, complaints are resolved at the informal or formal stages however occasionally parents/carers may wish to take matters further.</w:t>
            </w:r>
          </w:p>
        </w:tc>
      </w:tr>
      <w:tr w:rsidR="00732040" w:rsidTr="00732040">
        <w:tc>
          <w:tcPr>
            <w:tcW w:w="1038" w:type="dxa"/>
            <w:vMerge w:val="restart"/>
          </w:tcPr>
          <w:p w:rsidR="00732040" w:rsidRDefault="00732040" w:rsidP="00AD4B99">
            <w:pPr>
              <w:pStyle w:val="ListParagraph"/>
              <w:ind w:left="0"/>
              <w:rPr>
                <w:rFonts w:asciiTheme="minorHAnsi" w:hAnsiTheme="minorHAnsi"/>
                <w:color w:val="auto"/>
                <w:sz w:val="22"/>
                <w:szCs w:val="22"/>
              </w:rPr>
            </w:pPr>
            <w:r>
              <w:rPr>
                <w:rFonts w:asciiTheme="minorHAnsi" w:hAnsiTheme="minorHAnsi"/>
                <w:color w:val="auto"/>
                <w:sz w:val="22"/>
                <w:szCs w:val="22"/>
              </w:rPr>
              <w:t>Appeal</w:t>
            </w:r>
          </w:p>
        </w:tc>
        <w:tc>
          <w:tcPr>
            <w:tcW w:w="4807" w:type="dxa"/>
          </w:tcPr>
          <w:p w:rsidR="00732040" w:rsidRDefault="00732040" w:rsidP="00AD4B99">
            <w:pPr>
              <w:pStyle w:val="ListParagraph"/>
              <w:ind w:left="0"/>
              <w:rPr>
                <w:rFonts w:asciiTheme="minorHAnsi" w:hAnsiTheme="minorHAnsi"/>
                <w:color w:val="auto"/>
                <w:sz w:val="22"/>
                <w:szCs w:val="22"/>
              </w:rPr>
            </w:pPr>
            <w:r>
              <w:rPr>
                <w:rFonts w:asciiTheme="minorHAnsi" w:hAnsiTheme="minorHAnsi"/>
                <w:color w:val="auto"/>
                <w:sz w:val="22"/>
                <w:szCs w:val="22"/>
              </w:rPr>
              <w:t>At this point parents/carers have the right to appeal to the Complaints Appeals Committee of the Governing Body.</w:t>
            </w:r>
          </w:p>
          <w:p w:rsidR="00732040" w:rsidRDefault="00732040" w:rsidP="00AD4B99">
            <w:pPr>
              <w:pStyle w:val="ListParagraph"/>
              <w:ind w:left="0"/>
              <w:rPr>
                <w:rFonts w:asciiTheme="minorHAnsi" w:hAnsiTheme="minorHAnsi"/>
                <w:color w:val="auto"/>
                <w:sz w:val="22"/>
                <w:szCs w:val="22"/>
              </w:rPr>
            </w:pPr>
          </w:p>
        </w:tc>
        <w:tc>
          <w:tcPr>
            <w:tcW w:w="4225" w:type="dxa"/>
          </w:tcPr>
          <w:p w:rsidR="00732040" w:rsidRDefault="00732040" w:rsidP="00AD4B99">
            <w:pPr>
              <w:pStyle w:val="ListParagraph"/>
              <w:ind w:left="0"/>
              <w:rPr>
                <w:rFonts w:asciiTheme="minorHAnsi" w:hAnsiTheme="minorHAnsi"/>
                <w:color w:val="auto"/>
                <w:sz w:val="22"/>
                <w:szCs w:val="22"/>
              </w:rPr>
            </w:pPr>
            <w:r>
              <w:rPr>
                <w:rFonts w:asciiTheme="minorHAnsi" w:hAnsiTheme="minorHAnsi"/>
                <w:color w:val="auto"/>
                <w:sz w:val="22"/>
                <w:szCs w:val="22"/>
              </w:rPr>
              <w:t xml:space="preserve">You must let us know within 20 days of receiving the </w:t>
            </w:r>
            <w:proofErr w:type="spellStart"/>
            <w:r>
              <w:rPr>
                <w:rFonts w:asciiTheme="minorHAnsi" w:hAnsiTheme="minorHAnsi"/>
                <w:color w:val="auto"/>
                <w:sz w:val="22"/>
                <w:szCs w:val="22"/>
              </w:rPr>
              <w:t>headteacher’s</w:t>
            </w:r>
            <w:proofErr w:type="spellEnd"/>
            <w:r>
              <w:rPr>
                <w:rFonts w:asciiTheme="minorHAnsi" w:hAnsiTheme="minorHAnsi"/>
                <w:color w:val="auto"/>
                <w:sz w:val="22"/>
                <w:szCs w:val="22"/>
              </w:rPr>
              <w:t xml:space="preserve"> response to the formal stage that you wish to take matters further.  We will then notify the clerk to governors who will make the necessary arrangements for a meeting of the Complaints Appeals Committee.</w:t>
            </w:r>
          </w:p>
          <w:p w:rsidR="002822A9" w:rsidRDefault="002822A9" w:rsidP="00AD4B99">
            <w:pPr>
              <w:pStyle w:val="ListParagraph"/>
              <w:ind w:left="0"/>
              <w:rPr>
                <w:rFonts w:asciiTheme="minorHAnsi" w:hAnsiTheme="minorHAnsi"/>
                <w:color w:val="auto"/>
                <w:sz w:val="22"/>
                <w:szCs w:val="22"/>
              </w:rPr>
            </w:pPr>
            <w:r>
              <w:rPr>
                <w:rFonts w:asciiTheme="minorHAnsi" w:hAnsiTheme="minorHAnsi"/>
                <w:color w:val="auto"/>
                <w:sz w:val="22"/>
                <w:szCs w:val="22"/>
              </w:rPr>
              <w:t>This would normally take no more than 20 days.</w:t>
            </w:r>
          </w:p>
        </w:tc>
      </w:tr>
      <w:tr w:rsidR="00732040" w:rsidTr="007C012D">
        <w:tc>
          <w:tcPr>
            <w:tcW w:w="1038" w:type="dxa"/>
            <w:vMerge/>
          </w:tcPr>
          <w:p w:rsidR="00732040" w:rsidRDefault="00732040" w:rsidP="00AD4B99">
            <w:pPr>
              <w:pStyle w:val="ListParagraph"/>
              <w:ind w:left="0"/>
              <w:rPr>
                <w:rFonts w:asciiTheme="minorHAnsi" w:hAnsiTheme="minorHAnsi"/>
                <w:color w:val="auto"/>
                <w:sz w:val="22"/>
                <w:szCs w:val="22"/>
              </w:rPr>
            </w:pPr>
          </w:p>
        </w:tc>
        <w:tc>
          <w:tcPr>
            <w:tcW w:w="9032" w:type="dxa"/>
            <w:gridSpan w:val="2"/>
          </w:tcPr>
          <w:p w:rsidR="00732040" w:rsidRDefault="00732040" w:rsidP="00AD4B99">
            <w:pPr>
              <w:pStyle w:val="ListParagraph"/>
              <w:ind w:left="0"/>
              <w:rPr>
                <w:rFonts w:asciiTheme="minorHAnsi" w:hAnsiTheme="minorHAnsi"/>
                <w:color w:val="auto"/>
                <w:sz w:val="22"/>
                <w:szCs w:val="22"/>
              </w:rPr>
            </w:pPr>
            <w:r>
              <w:rPr>
                <w:rFonts w:asciiTheme="minorHAnsi" w:hAnsiTheme="minorHAnsi"/>
                <w:color w:val="auto"/>
                <w:sz w:val="22"/>
                <w:szCs w:val="22"/>
              </w:rPr>
              <w:t>If you are still not satisfied with the response of the Appeals Committee you have the right to put a complaint to Ofsted or to the Secretary of State for Education and Skills.  In most cases these organisations will not re-examine the original complaint but will ensure that correct and reasonable procedures have been followed by the school with regard to its attempts to resolve the issue.</w:t>
            </w:r>
          </w:p>
        </w:tc>
      </w:tr>
    </w:tbl>
    <w:p w:rsidR="00D258A1" w:rsidRDefault="00D258A1" w:rsidP="00D258A1">
      <w:pPr>
        <w:rPr>
          <w:rFonts w:asciiTheme="minorHAnsi" w:hAnsiTheme="minorHAnsi"/>
          <w:color w:val="auto"/>
          <w:sz w:val="22"/>
          <w:szCs w:val="22"/>
        </w:rPr>
      </w:pPr>
    </w:p>
    <w:p w:rsidR="00732040" w:rsidRDefault="00732040" w:rsidP="00D258A1">
      <w:pPr>
        <w:rPr>
          <w:rFonts w:asciiTheme="minorHAnsi" w:hAnsiTheme="minorHAnsi"/>
          <w:color w:val="auto"/>
          <w:sz w:val="22"/>
          <w:szCs w:val="22"/>
        </w:rPr>
      </w:pPr>
      <w:r>
        <w:rPr>
          <w:rFonts w:asciiTheme="minorHAnsi" w:hAnsiTheme="minorHAnsi"/>
          <w:color w:val="auto"/>
          <w:sz w:val="22"/>
          <w:szCs w:val="22"/>
        </w:rPr>
        <w:tab/>
        <w:t>We keep correspondence about concerns and complaints but these are treated with the utmost confidence.</w:t>
      </w:r>
    </w:p>
    <w:p w:rsidR="00732040" w:rsidRDefault="00732040" w:rsidP="00732040">
      <w:pPr>
        <w:ind w:left="720"/>
        <w:rPr>
          <w:rFonts w:asciiTheme="minorHAnsi" w:hAnsiTheme="minorHAnsi"/>
          <w:color w:val="auto"/>
          <w:sz w:val="22"/>
          <w:szCs w:val="22"/>
        </w:rPr>
      </w:pPr>
      <w:r>
        <w:rPr>
          <w:rFonts w:asciiTheme="minorHAnsi" w:hAnsiTheme="minorHAnsi"/>
          <w:color w:val="auto"/>
          <w:sz w:val="22"/>
          <w:szCs w:val="22"/>
        </w:rPr>
        <w:t>We also report anonymised complaints to the governing body on a regular basis so that school’s systems and procedures can be reviewed and issues learned from.</w:t>
      </w:r>
    </w:p>
    <w:p w:rsidR="002822A9" w:rsidRDefault="002822A9" w:rsidP="002822A9">
      <w:pPr>
        <w:rPr>
          <w:rFonts w:asciiTheme="minorHAnsi" w:hAnsiTheme="minorHAnsi"/>
          <w:color w:val="auto"/>
          <w:sz w:val="22"/>
          <w:szCs w:val="22"/>
        </w:rPr>
      </w:pPr>
    </w:p>
    <w:p w:rsidR="002822A9" w:rsidRDefault="002822A9" w:rsidP="002822A9">
      <w:pPr>
        <w:rPr>
          <w:rFonts w:asciiTheme="minorHAnsi" w:hAnsiTheme="minorHAnsi"/>
          <w:color w:val="auto"/>
          <w:sz w:val="22"/>
          <w:szCs w:val="22"/>
        </w:rPr>
      </w:pPr>
      <w:r w:rsidRPr="002822A9">
        <w:rPr>
          <w:rFonts w:asciiTheme="minorHAnsi" w:hAnsiTheme="minorHAnsi"/>
          <w:b/>
          <w:color w:val="auto"/>
          <w:sz w:val="22"/>
          <w:szCs w:val="22"/>
          <w:u w:val="single"/>
        </w:rPr>
        <w:t>Further Information</w:t>
      </w:r>
      <w:r>
        <w:rPr>
          <w:rFonts w:asciiTheme="minorHAnsi" w:hAnsiTheme="minorHAnsi"/>
          <w:color w:val="auto"/>
          <w:sz w:val="22"/>
          <w:szCs w:val="22"/>
        </w:rPr>
        <w:t>:</w:t>
      </w:r>
    </w:p>
    <w:p w:rsidR="002822A9" w:rsidRDefault="002822A9" w:rsidP="002822A9">
      <w:pPr>
        <w:rPr>
          <w:rFonts w:asciiTheme="minorHAnsi" w:hAnsiTheme="minorHAnsi"/>
          <w:color w:val="auto"/>
          <w:sz w:val="22"/>
          <w:szCs w:val="22"/>
        </w:rPr>
      </w:pPr>
    </w:p>
    <w:p w:rsidR="002822A9" w:rsidRDefault="00EE15D6" w:rsidP="002822A9">
      <w:pPr>
        <w:rPr>
          <w:rFonts w:asciiTheme="minorHAnsi" w:hAnsiTheme="minorHAnsi"/>
          <w:color w:val="auto"/>
          <w:sz w:val="22"/>
          <w:szCs w:val="22"/>
        </w:rPr>
      </w:pPr>
      <w:r>
        <w:rPr>
          <w:rFonts w:asciiTheme="minorHAnsi" w:hAnsiTheme="minorHAnsi"/>
          <w:color w:val="auto"/>
          <w:sz w:val="22"/>
          <w:szCs w:val="22"/>
        </w:rPr>
        <w:t>Related Policies for further information</w:t>
      </w:r>
      <w:r w:rsidR="002822A9">
        <w:rPr>
          <w:rFonts w:asciiTheme="minorHAnsi" w:hAnsiTheme="minorHAnsi"/>
          <w:color w:val="auto"/>
          <w:sz w:val="22"/>
          <w:szCs w:val="22"/>
        </w:rPr>
        <w:t>:</w:t>
      </w:r>
    </w:p>
    <w:p w:rsidR="00EE15D6" w:rsidRPr="00EE15D6" w:rsidRDefault="00EE15D6" w:rsidP="00EE15D6">
      <w:pPr>
        <w:pStyle w:val="ListParagraph"/>
        <w:numPr>
          <w:ilvl w:val="0"/>
          <w:numId w:val="9"/>
        </w:numPr>
        <w:rPr>
          <w:rFonts w:asciiTheme="minorHAnsi" w:hAnsiTheme="minorHAnsi"/>
          <w:color w:val="auto"/>
          <w:sz w:val="22"/>
          <w:szCs w:val="22"/>
        </w:rPr>
      </w:pPr>
      <w:r>
        <w:rPr>
          <w:rFonts w:asciiTheme="minorHAnsi" w:hAnsiTheme="minorHAnsi"/>
          <w:color w:val="auto"/>
          <w:sz w:val="22"/>
          <w:szCs w:val="22"/>
        </w:rPr>
        <w:t>Behaviour Policy</w:t>
      </w:r>
    </w:p>
    <w:p w:rsidR="00EE15D6" w:rsidRDefault="00EE15D6" w:rsidP="002822A9">
      <w:pPr>
        <w:pStyle w:val="ListParagraph"/>
        <w:numPr>
          <w:ilvl w:val="0"/>
          <w:numId w:val="9"/>
        </w:numPr>
        <w:rPr>
          <w:rFonts w:asciiTheme="minorHAnsi" w:hAnsiTheme="minorHAnsi"/>
          <w:color w:val="auto"/>
          <w:sz w:val="22"/>
          <w:szCs w:val="22"/>
        </w:rPr>
      </w:pPr>
      <w:r>
        <w:rPr>
          <w:rFonts w:asciiTheme="minorHAnsi" w:hAnsiTheme="minorHAnsi"/>
          <w:color w:val="auto"/>
          <w:sz w:val="22"/>
          <w:szCs w:val="22"/>
        </w:rPr>
        <w:t>Home School Agreement</w:t>
      </w:r>
    </w:p>
    <w:p w:rsidR="00EE15D6" w:rsidRDefault="00EE15D6" w:rsidP="002822A9">
      <w:pPr>
        <w:pStyle w:val="ListParagraph"/>
        <w:numPr>
          <w:ilvl w:val="0"/>
          <w:numId w:val="9"/>
        </w:numPr>
        <w:rPr>
          <w:rFonts w:asciiTheme="minorHAnsi" w:hAnsiTheme="minorHAnsi"/>
          <w:color w:val="auto"/>
          <w:sz w:val="22"/>
          <w:szCs w:val="22"/>
        </w:rPr>
      </w:pPr>
      <w:r>
        <w:rPr>
          <w:rFonts w:asciiTheme="minorHAnsi" w:hAnsiTheme="minorHAnsi"/>
          <w:color w:val="auto"/>
          <w:sz w:val="22"/>
          <w:szCs w:val="22"/>
        </w:rPr>
        <w:t>Home School Communication Policy</w:t>
      </w:r>
    </w:p>
    <w:p w:rsidR="00EE15D6" w:rsidRDefault="00EE15D6" w:rsidP="002822A9">
      <w:pPr>
        <w:pStyle w:val="ListParagraph"/>
        <w:numPr>
          <w:ilvl w:val="0"/>
          <w:numId w:val="9"/>
        </w:numPr>
        <w:rPr>
          <w:rFonts w:asciiTheme="minorHAnsi" w:hAnsiTheme="minorHAnsi"/>
          <w:color w:val="auto"/>
          <w:sz w:val="22"/>
          <w:szCs w:val="22"/>
        </w:rPr>
      </w:pPr>
      <w:r>
        <w:rPr>
          <w:rFonts w:asciiTheme="minorHAnsi" w:hAnsiTheme="minorHAnsi"/>
          <w:color w:val="auto"/>
          <w:sz w:val="22"/>
          <w:szCs w:val="22"/>
        </w:rPr>
        <w:t>Parent and Carer Code of Conduct</w:t>
      </w:r>
    </w:p>
    <w:p w:rsidR="00EE15D6" w:rsidRDefault="00EE15D6" w:rsidP="002822A9">
      <w:pPr>
        <w:pStyle w:val="ListParagraph"/>
        <w:numPr>
          <w:ilvl w:val="0"/>
          <w:numId w:val="9"/>
        </w:numPr>
        <w:rPr>
          <w:rFonts w:asciiTheme="minorHAnsi" w:hAnsiTheme="minorHAnsi"/>
          <w:color w:val="auto"/>
          <w:sz w:val="22"/>
          <w:szCs w:val="22"/>
        </w:rPr>
      </w:pPr>
      <w:r>
        <w:rPr>
          <w:rFonts w:asciiTheme="minorHAnsi" w:hAnsiTheme="minorHAnsi"/>
          <w:color w:val="auto"/>
          <w:sz w:val="22"/>
          <w:szCs w:val="22"/>
        </w:rPr>
        <w:t>Anti-Bullying Policy</w:t>
      </w:r>
    </w:p>
    <w:p w:rsidR="00CF6917" w:rsidRDefault="00CF6917" w:rsidP="002822A9">
      <w:pPr>
        <w:pStyle w:val="ListParagraph"/>
        <w:numPr>
          <w:ilvl w:val="0"/>
          <w:numId w:val="9"/>
        </w:numPr>
        <w:rPr>
          <w:rFonts w:asciiTheme="minorHAnsi" w:hAnsiTheme="minorHAnsi"/>
          <w:color w:val="auto"/>
          <w:sz w:val="22"/>
          <w:szCs w:val="22"/>
        </w:rPr>
      </w:pPr>
      <w:r>
        <w:rPr>
          <w:rFonts w:asciiTheme="minorHAnsi" w:hAnsiTheme="minorHAnsi"/>
          <w:color w:val="auto"/>
          <w:sz w:val="22"/>
          <w:szCs w:val="22"/>
        </w:rPr>
        <w:t>SEND Local Offer, Information Report and Policy (2018)</w:t>
      </w:r>
    </w:p>
    <w:p w:rsidR="002822A9" w:rsidRDefault="002822A9" w:rsidP="002822A9">
      <w:pPr>
        <w:rPr>
          <w:rFonts w:asciiTheme="minorHAnsi" w:hAnsiTheme="minorHAnsi"/>
          <w:color w:val="auto"/>
          <w:sz w:val="22"/>
          <w:szCs w:val="22"/>
        </w:rPr>
      </w:pPr>
    </w:p>
    <w:p w:rsidR="002822A9" w:rsidRDefault="002822A9" w:rsidP="002822A9">
      <w:pPr>
        <w:rPr>
          <w:rFonts w:asciiTheme="minorHAnsi" w:hAnsiTheme="minorHAnsi"/>
          <w:color w:val="auto"/>
          <w:sz w:val="22"/>
          <w:szCs w:val="22"/>
        </w:rPr>
      </w:pPr>
      <w:r>
        <w:rPr>
          <w:rFonts w:asciiTheme="minorHAnsi" w:hAnsiTheme="minorHAnsi"/>
          <w:color w:val="auto"/>
          <w:sz w:val="22"/>
          <w:szCs w:val="22"/>
        </w:rPr>
        <w:t>Other Relevant Statutory Guidance</w:t>
      </w:r>
      <w:r w:rsidR="00EE15D6">
        <w:rPr>
          <w:rFonts w:asciiTheme="minorHAnsi" w:hAnsiTheme="minorHAnsi"/>
          <w:color w:val="auto"/>
          <w:sz w:val="22"/>
          <w:szCs w:val="22"/>
        </w:rPr>
        <w:t>:</w:t>
      </w:r>
    </w:p>
    <w:p w:rsidR="00EE15D6" w:rsidRPr="00EE15D6" w:rsidRDefault="00EE15D6" w:rsidP="00EE15D6">
      <w:pPr>
        <w:rPr>
          <w:rFonts w:asciiTheme="minorHAnsi" w:hAnsiTheme="minorHAnsi"/>
          <w:color w:val="auto"/>
          <w:sz w:val="22"/>
          <w:szCs w:val="22"/>
        </w:rPr>
      </w:pPr>
      <w:r>
        <w:rPr>
          <w:rFonts w:asciiTheme="minorHAnsi" w:hAnsiTheme="minorHAnsi"/>
          <w:color w:val="auto"/>
          <w:sz w:val="22"/>
          <w:szCs w:val="22"/>
        </w:rPr>
        <w:t>‘How to Complain About a School’</w:t>
      </w:r>
    </w:p>
    <w:p w:rsidR="00EE15D6" w:rsidRDefault="0060600F" w:rsidP="00EE15D6">
      <w:pPr>
        <w:ind w:left="360"/>
        <w:rPr>
          <w:rFonts w:asciiTheme="minorHAnsi" w:hAnsiTheme="minorHAnsi"/>
          <w:color w:val="auto"/>
          <w:sz w:val="22"/>
          <w:szCs w:val="22"/>
        </w:rPr>
      </w:pPr>
      <w:hyperlink r:id="rId10" w:history="1">
        <w:r w:rsidR="00EE15D6" w:rsidRPr="00E71A21">
          <w:rPr>
            <w:rStyle w:val="Hyperlink"/>
            <w:rFonts w:asciiTheme="minorHAnsi" w:hAnsiTheme="minorHAnsi"/>
            <w:sz w:val="22"/>
            <w:szCs w:val="22"/>
          </w:rPr>
          <w:t>https://www.gov.uk/government/organisations/department-for-education/about/complaints-procedure</w:t>
        </w:r>
      </w:hyperlink>
    </w:p>
    <w:p w:rsidR="00EE15D6" w:rsidRPr="00EE15D6" w:rsidRDefault="00EE15D6" w:rsidP="00EE15D6">
      <w:pPr>
        <w:ind w:left="360"/>
        <w:rPr>
          <w:rFonts w:asciiTheme="minorHAnsi" w:hAnsiTheme="minorHAnsi"/>
          <w:color w:val="auto"/>
          <w:sz w:val="22"/>
          <w:szCs w:val="22"/>
        </w:rPr>
      </w:pPr>
    </w:p>
    <w:p w:rsidR="00EE15D6" w:rsidRPr="00EE15D6" w:rsidRDefault="00EE15D6" w:rsidP="00EE15D6">
      <w:pPr>
        <w:rPr>
          <w:rFonts w:asciiTheme="minorHAnsi" w:hAnsiTheme="minorHAnsi"/>
          <w:color w:val="auto"/>
          <w:sz w:val="22"/>
          <w:szCs w:val="22"/>
        </w:rPr>
      </w:pPr>
    </w:p>
    <w:p w:rsidR="00D258A1" w:rsidRDefault="00D258A1" w:rsidP="00D258A1">
      <w:pPr>
        <w:ind w:left="-284" w:firstLine="284"/>
        <w:rPr>
          <w:rFonts w:asciiTheme="minorHAnsi" w:hAnsiTheme="minorHAnsi"/>
          <w:color w:val="auto"/>
          <w:sz w:val="28"/>
        </w:rPr>
      </w:pPr>
    </w:p>
    <w:p w:rsidR="00D258A1" w:rsidRDefault="00D258A1" w:rsidP="00D258A1">
      <w:pPr>
        <w:ind w:left="-284" w:firstLine="284"/>
        <w:rPr>
          <w:rFonts w:asciiTheme="minorHAnsi" w:hAnsiTheme="minorHAnsi"/>
          <w:color w:val="auto"/>
          <w:sz w:val="28"/>
        </w:rPr>
      </w:pPr>
    </w:p>
    <w:p w:rsidR="00D258A1" w:rsidRDefault="00D258A1" w:rsidP="00D258A1">
      <w:pPr>
        <w:ind w:left="-284" w:firstLine="284"/>
        <w:rPr>
          <w:rFonts w:asciiTheme="minorHAnsi" w:hAnsiTheme="minorHAnsi"/>
        </w:rPr>
      </w:pPr>
    </w:p>
    <w:p w:rsidR="00D258A1" w:rsidRDefault="00D258A1" w:rsidP="00D258A1">
      <w:pPr>
        <w:ind w:left="-284" w:firstLine="284"/>
        <w:rPr>
          <w:rFonts w:asciiTheme="minorHAnsi" w:hAnsiTheme="minorHAnsi"/>
        </w:rPr>
      </w:pPr>
    </w:p>
    <w:p w:rsidR="00D258A1" w:rsidRDefault="00D258A1" w:rsidP="00D258A1">
      <w:pPr>
        <w:ind w:left="-284" w:firstLine="284"/>
        <w:rPr>
          <w:rFonts w:asciiTheme="minorHAnsi" w:hAnsiTheme="minorHAnsi"/>
        </w:rPr>
      </w:pPr>
    </w:p>
    <w:p w:rsidR="00D258A1" w:rsidRDefault="00D258A1" w:rsidP="00D258A1">
      <w:pPr>
        <w:ind w:left="-284" w:firstLine="284"/>
        <w:rPr>
          <w:rFonts w:asciiTheme="minorHAnsi" w:hAnsiTheme="minorHAnsi"/>
        </w:rPr>
      </w:pPr>
    </w:p>
    <w:p w:rsidR="00D258A1" w:rsidRDefault="00D258A1" w:rsidP="00D258A1">
      <w:pPr>
        <w:ind w:left="-284" w:firstLine="284"/>
        <w:rPr>
          <w:rFonts w:asciiTheme="minorHAnsi" w:hAnsiTheme="minorHAnsi"/>
        </w:rPr>
      </w:pPr>
    </w:p>
    <w:p w:rsidR="00D258A1" w:rsidRDefault="00D258A1" w:rsidP="00D258A1">
      <w:pPr>
        <w:ind w:left="-284" w:firstLine="284"/>
        <w:rPr>
          <w:rFonts w:asciiTheme="minorHAnsi" w:hAnsiTheme="minorHAnsi"/>
        </w:rPr>
      </w:pPr>
    </w:p>
    <w:p w:rsidR="00D258A1" w:rsidRDefault="00D258A1" w:rsidP="00D258A1">
      <w:pPr>
        <w:ind w:left="-284" w:firstLine="284"/>
        <w:rPr>
          <w:rFonts w:asciiTheme="minorHAnsi" w:hAnsiTheme="minorHAnsi"/>
        </w:rPr>
      </w:pPr>
    </w:p>
    <w:p w:rsidR="00D258A1" w:rsidRDefault="00D258A1" w:rsidP="00D258A1">
      <w:pPr>
        <w:autoSpaceDE w:val="0"/>
        <w:autoSpaceDN w:val="0"/>
        <w:adjustRightInd w:val="0"/>
        <w:rPr>
          <w:rFonts w:ascii="Arial-BoldMT" w:eastAsiaTheme="minorHAnsi" w:hAnsi="Arial-BoldMT" w:cs="Arial-BoldMT"/>
          <w:b/>
          <w:bCs/>
          <w:color w:val="auto"/>
        </w:rPr>
      </w:pPr>
    </w:p>
    <w:p w:rsidR="00D258A1" w:rsidRDefault="00D258A1" w:rsidP="00D258A1">
      <w:pPr>
        <w:autoSpaceDE w:val="0"/>
        <w:autoSpaceDN w:val="0"/>
        <w:adjustRightInd w:val="0"/>
        <w:rPr>
          <w:rFonts w:ascii="Arial-BoldMT" w:eastAsiaTheme="minorHAnsi" w:hAnsi="Arial-BoldMT" w:cs="Arial-BoldMT"/>
          <w:b/>
          <w:bCs/>
          <w:color w:val="auto"/>
        </w:rPr>
      </w:pPr>
    </w:p>
    <w:p w:rsidR="00D258A1" w:rsidRDefault="00D258A1" w:rsidP="00D258A1">
      <w:pPr>
        <w:autoSpaceDE w:val="0"/>
        <w:autoSpaceDN w:val="0"/>
        <w:adjustRightInd w:val="0"/>
        <w:rPr>
          <w:rFonts w:ascii="Arial-BoldMT" w:eastAsiaTheme="minorHAnsi" w:hAnsi="Arial-BoldMT" w:cs="Arial-BoldMT"/>
          <w:b/>
          <w:bCs/>
          <w:color w:val="auto"/>
        </w:rPr>
      </w:pPr>
    </w:p>
    <w:p w:rsidR="00D258A1" w:rsidRDefault="00D258A1" w:rsidP="00D258A1">
      <w:pPr>
        <w:autoSpaceDE w:val="0"/>
        <w:autoSpaceDN w:val="0"/>
        <w:adjustRightInd w:val="0"/>
        <w:rPr>
          <w:rFonts w:ascii="Arial-BoldMT" w:eastAsiaTheme="minorHAnsi" w:hAnsi="Arial-BoldMT" w:cs="Arial-BoldMT"/>
          <w:b/>
          <w:bCs/>
          <w:color w:val="auto"/>
        </w:rPr>
      </w:pPr>
    </w:p>
    <w:p w:rsidR="00D258A1" w:rsidRDefault="00D258A1" w:rsidP="00D258A1">
      <w:pPr>
        <w:autoSpaceDE w:val="0"/>
        <w:autoSpaceDN w:val="0"/>
        <w:adjustRightInd w:val="0"/>
        <w:rPr>
          <w:rFonts w:ascii="Arial-BoldMT" w:eastAsiaTheme="minorHAnsi" w:hAnsi="Arial-BoldMT" w:cs="Arial-BoldMT"/>
          <w:b/>
          <w:bCs/>
          <w:color w:val="auto"/>
        </w:rPr>
      </w:pPr>
    </w:p>
    <w:p w:rsidR="00D258A1" w:rsidRDefault="00D258A1" w:rsidP="00D258A1">
      <w:pPr>
        <w:autoSpaceDE w:val="0"/>
        <w:autoSpaceDN w:val="0"/>
        <w:adjustRightInd w:val="0"/>
        <w:rPr>
          <w:rFonts w:ascii="Arial-BoldMT" w:eastAsiaTheme="minorHAnsi" w:hAnsi="Arial-BoldMT" w:cs="Arial-BoldMT"/>
          <w:b/>
          <w:bCs/>
          <w:color w:val="auto"/>
        </w:rPr>
      </w:pPr>
    </w:p>
    <w:p w:rsidR="00013ACD" w:rsidRDefault="0060600F"/>
    <w:sectPr w:rsidR="00013ACD" w:rsidSect="0078163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0D" w:rsidRDefault="00A9660D" w:rsidP="00A9660D">
      <w:r>
        <w:separator/>
      </w:r>
    </w:p>
  </w:endnote>
  <w:endnote w:type="continuationSeparator" w:id="0">
    <w:p w:rsidR="00A9660D" w:rsidRDefault="00A9660D" w:rsidP="00A9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0D" w:rsidRDefault="00A9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0D" w:rsidRDefault="00A9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0D" w:rsidRDefault="00A9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0D" w:rsidRDefault="00A9660D" w:rsidP="00A9660D">
      <w:r>
        <w:separator/>
      </w:r>
    </w:p>
  </w:footnote>
  <w:footnote w:type="continuationSeparator" w:id="0">
    <w:p w:rsidR="00A9660D" w:rsidRDefault="00A9660D" w:rsidP="00A9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0D" w:rsidRDefault="00A9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607224"/>
      <w:docPartObj>
        <w:docPartGallery w:val="Watermarks"/>
        <w:docPartUnique/>
      </w:docPartObj>
    </w:sdtPr>
    <w:sdtEndPr/>
    <w:sdtContent>
      <w:p w:rsidR="00A9660D" w:rsidRDefault="0060600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0D" w:rsidRDefault="00A9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3BF"/>
    <w:multiLevelType w:val="hybridMultilevel"/>
    <w:tmpl w:val="CA00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DC1"/>
    <w:multiLevelType w:val="hybridMultilevel"/>
    <w:tmpl w:val="44D05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57221"/>
    <w:multiLevelType w:val="hybridMultilevel"/>
    <w:tmpl w:val="5E18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57EA2"/>
    <w:multiLevelType w:val="hybridMultilevel"/>
    <w:tmpl w:val="A5F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20215"/>
    <w:multiLevelType w:val="hybridMultilevel"/>
    <w:tmpl w:val="F87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22F5F"/>
    <w:multiLevelType w:val="hybridMultilevel"/>
    <w:tmpl w:val="29B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4267C"/>
    <w:multiLevelType w:val="hybridMultilevel"/>
    <w:tmpl w:val="573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B5957"/>
    <w:multiLevelType w:val="hybridMultilevel"/>
    <w:tmpl w:val="3698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D54CA"/>
    <w:multiLevelType w:val="hybridMultilevel"/>
    <w:tmpl w:val="196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15DE1"/>
    <w:multiLevelType w:val="hybridMultilevel"/>
    <w:tmpl w:val="76FE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8"/>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A1"/>
    <w:rsid w:val="00067B0E"/>
    <w:rsid w:val="0007573A"/>
    <w:rsid w:val="002822A9"/>
    <w:rsid w:val="00523D90"/>
    <w:rsid w:val="005E03F9"/>
    <w:rsid w:val="006F33B9"/>
    <w:rsid w:val="00701CE0"/>
    <w:rsid w:val="00732040"/>
    <w:rsid w:val="00781631"/>
    <w:rsid w:val="007836E0"/>
    <w:rsid w:val="008564EF"/>
    <w:rsid w:val="008E6770"/>
    <w:rsid w:val="00A9660D"/>
    <w:rsid w:val="00AD4B99"/>
    <w:rsid w:val="00B51354"/>
    <w:rsid w:val="00B51D8E"/>
    <w:rsid w:val="00CF6917"/>
    <w:rsid w:val="00D258A1"/>
    <w:rsid w:val="00DE1162"/>
    <w:rsid w:val="00EE15D6"/>
    <w:rsid w:val="00F24CF0"/>
    <w:rsid w:val="00FB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3FAE5"/>
  <w15:chartTrackingRefBased/>
  <w15:docId w15:val="{6315556C-9C78-4433-9C2D-4A59687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A1"/>
    <w:pPr>
      <w:spacing w:after="0" w:line="240" w:lineRule="auto"/>
    </w:pPr>
    <w:rPr>
      <w:rFonts w:ascii="Arial" w:eastAsiaTheme="minorEastAsia" w:hAnsi="Arial" w:cs="Arial"/>
      <w:color w:val="808080" w:themeColor="background1" w:themeShade="8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8A1"/>
    <w:rPr>
      <w:b/>
      <w:color w:val="70AD47" w:themeColor="accent6"/>
      <w:sz w:val="72"/>
    </w:rPr>
  </w:style>
  <w:style w:type="character" w:customStyle="1" w:styleId="TitleChar">
    <w:name w:val="Title Char"/>
    <w:basedOn w:val="DefaultParagraphFont"/>
    <w:link w:val="Title"/>
    <w:uiPriority w:val="10"/>
    <w:rsid w:val="00D258A1"/>
    <w:rPr>
      <w:rFonts w:ascii="Arial" w:eastAsiaTheme="minorEastAsia" w:hAnsi="Arial" w:cs="Arial"/>
      <w:b/>
      <w:color w:val="70AD47" w:themeColor="accent6"/>
      <w:sz w:val="72"/>
      <w:szCs w:val="24"/>
      <w:lang w:val="en-GB"/>
    </w:rPr>
  </w:style>
  <w:style w:type="paragraph" w:styleId="ListParagraph">
    <w:name w:val="List Paragraph"/>
    <w:basedOn w:val="Normal"/>
    <w:uiPriority w:val="34"/>
    <w:qFormat/>
    <w:rsid w:val="007836E0"/>
    <w:pPr>
      <w:ind w:left="720"/>
      <w:contextualSpacing/>
    </w:pPr>
  </w:style>
  <w:style w:type="character" w:styleId="Hyperlink">
    <w:name w:val="Hyperlink"/>
    <w:basedOn w:val="DefaultParagraphFont"/>
    <w:uiPriority w:val="99"/>
    <w:unhideWhenUsed/>
    <w:rsid w:val="00DE1162"/>
    <w:rPr>
      <w:color w:val="0563C1" w:themeColor="hyperlink"/>
      <w:u w:val="single"/>
    </w:rPr>
  </w:style>
  <w:style w:type="table" w:styleId="TableGrid">
    <w:name w:val="Table Grid"/>
    <w:basedOn w:val="TableNormal"/>
    <w:uiPriority w:val="39"/>
    <w:rsid w:val="0070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0D"/>
    <w:rPr>
      <w:rFonts w:ascii="Segoe UI" w:eastAsiaTheme="minorEastAsia" w:hAnsi="Segoe UI" w:cs="Segoe UI"/>
      <w:color w:val="808080" w:themeColor="background1" w:themeShade="80"/>
      <w:sz w:val="18"/>
      <w:szCs w:val="18"/>
      <w:lang w:val="en-GB"/>
    </w:rPr>
  </w:style>
  <w:style w:type="paragraph" w:styleId="Header">
    <w:name w:val="header"/>
    <w:basedOn w:val="Normal"/>
    <w:link w:val="HeaderChar"/>
    <w:uiPriority w:val="99"/>
    <w:unhideWhenUsed/>
    <w:rsid w:val="00A9660D"/>
    <w:pPr>
      <w:tabs>
        <w:tab w:val="center" w:pos="4513"/>
        <w:tab w:val="right" w:pos="9026"/>
      </w:tabs>
    </w:pPr>
  </w:style>
  <w:style w:type="character" w:customStyle="1" w:styleId="HeaderChar">
    <w:name w:val="Header Char"/>
    <w:basedOn w:val="DefaultParagraphFont"/>
    <w:link w:val="Header"/>
    <w:uiPriority w:val="99"/>
    <w:rsid w:val="00A9660D"/>
    <w:rPr>
      <w:rFonts w:ascii="Arial" w:eastAsiaTheme="minorEastAsia" w:hAnsi="Arial" w:cs="Arial"/>
      <w:color w:val="808080" w:themeColor="background1" w:themeShade="80"/>
      <w:sz w:val="24"/>
      <w:szCs w:val="24"/>
      <w:lang w:val="en-GB"/>
    </w:rPr>
  </w:style>
  <w:style w:type="paragraph" w:styleId="Footer">
    <w:name w:val="footer"/>
    <w:basedOn w:val="Normal"/>
    <w:link w:val="FooterChar"/>
    <w:uiPriority w:val="99"/>
    <w:unhideWhenUsed/>
    <w:rsid w:val="00A9660D"/>
    <w:pPr>
      <w:tabs>
        <w:tab w:val="center" w:pos="4513"/>
        <w:tab w:val="right" w:pos="9026"/>
      </w:tabs>
    </w:pPr>
  </w:style>
  <w:style w:type="character" w:customStyle="1" w:styleId="FooterChar">
    <w:name w:val="Footer Char"/>
    <w:basedOn w:val="DefaultParagraphFont"/>
    <w:link w:val="Footer"/>
    <w:uiPriority w:val="99"/>
    <w:rsid w:val="00A9660D"/>
    <w:rPr>
      <w:rFonts w:ascii="Arial" w:eastAsiaTheme="minorEastAsia" w:hAnsi="Arial" w:cs="Arial"/>
      <w:color w:val="808080" w:themeColor="background1" w:themeShade="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c.office@wycliffe.bradford.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organisations/department-for-education/about/complaints-procedure" TargetMode="External"/><Relationship Id="rId4" Type="http://schemas.openxmlformats.org/officeDocument/2006/relationships/webSettings" Target="webSettings.xml"/><Relationship Id="rId9" Type="http://schemas.openxmlformats.org/officeDocument/2006/relationships/hyperlink" Target="mailto:wyc.office@wycliffe.bradford.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Lapage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Hughes</dc:creator>
  <cp:keywords/>
  <dc:description/>
  <cp:lastModifiedBy>Linda Haigh</cp:lastModifiedBy>
  <cp:revision>2</cp:revision>
  <cp:lastPrinted>2019-02-13T12:03:00Z</cp:lastPrinted>
  <dcterms:created xsi:type="dcterms:W3CDTF">2019-02-13T15:46:00Z</dcterms:created>
  <dcterms:modified xsi:type="dcterms:W3CDTF">2019-02-13T15:46:00Z</dcterms:modified>
</cp:coreProperties>
</file>