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E069D" w14:textId="7C3E75F8" w:rsidR="00A569F6" w:rsidRPr="00A569F6" w:rsidRDefault="00A569F6" w:rsidP="00A569F6">
      <w:pPr>
        <w:pStyle w:val="1bodycopy"/>
        <w:spacing w:after="0"/>
        <w:jc w:val="both"/>
        <w:rPr>
          <w:rFonts w:asciiTheme="minorHAnsi" w:hAnsiTheme="minorHAnsi" w:cstheme="minorHAnsi"/>
          <w:szCs w:val="20"/>
        </w:rPr>
      </w:pPr>
      <w:r w:rsidRPr="00A569F6">
        <w:rPr>
          <w:rFonts w:asciiTheme="minorHAnsi" w:hAnsiTheme="minorHAnsi" w:cstheme="minorHAnsi"/>
          <w:szCs w:val="20"/>
        </w:rPr>
        <w:t>Dear parents/carers,</w:t>
      </w:r>
    </w:p>
    <w:p w14:paraId="1AC08EA7" w14:textId="77777777" w:rsidR="00A569F6" w:rsidRPr="00A569F6" w:rsidRDefault="00A569F6" w:rsidP="00A569F6">
      <w:pPr>
        <w:jc w:val="both"/>
        <w:rPr>
          <w:rFonts w:asciiTheme="minorHAnsi" w:hAnsiTheme="minorHAnsi" w:cstheme="minorHAnsi"/>
          <w:b/>
          <w:sz w:val="20"/>
          <w:szCs w:val="20"/>
        </w:rPr>
      </w:pPr>
    </w:p>
    <w:p w14:paraId="682D596F" w14:textId="3932DC90" w:rsidR="00A569F6" w:rsidRP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I hope you al</w:t>
      </w:r>
      <w:r w:rsidR="00F02235">
        <w:rPr>
          <w:rFonts w:asciiTheme="minorHAnsi" w:hAnsiTheme="minorHAnsi" w:cstheme="minorHAnsi"/>
          <w:sz w:val="20"/>
          <w:szCs w:val="20"/>
        </w:rPr>
        <w:t xml:space="preserve">l had a restful Easter break; </w:t>
      </w:r>
      <w:r w:rsidRPr="00A569F6">
        <w:rPr>
          <w:rFonts w:asciiTheme="minorHAnsi" w:hAnsiTheme="minorHAnsi" w:cstheme="minorHAnsi"/>
          <w:sz w:val="20"/>
          <w:szCs w:val="20"/>
        </w:rPr>
        <w:t xml:space="preserve"> a slightly belated welcome to our very first ‘remote’ Summer Term! </w:t>
      </w:r>
    </w:p>
    <w:p w14:paraId="2ECCDD14" w14:textId="77777777" w:rsidR="00A569F6" w:rsidRPr="00A569F6" w:rsidRDefault="00A569F6" w:rsidP="00A569F6">
      <w:pPr>
        <w:jc w:val="both"/>
        <w:rPr>
          <w:rFonts w:asciiTheme="minorHAnsi" w:hAnsiTheme="minorHAnsi" w:cstheme="minorHAnsi"/>
          <w:sz w:val="20"/>
          <w:szCs w:val="20"/>
        </w:rPr>
      </w:pPr>
    </w:p>
    <w:p w14:paraId="044A155F" w14:textId="77777777" w:rsidR="00A569F6" w:rsidRPr="00A569F6" w:rsidRDefault="00A569F6" w:rsidP="00A569F6">
      <w:pPr>
        <w:jc w:val="both"/>
        <w:rPr>
          <w:rFonts w:asciiTheme="minorHAnsi" w:hAnsiTheme="minorHAnsi" w:cstheme="minorHAnsi"/>
          <w:b/>
          <w:sz w:val="20"/>
          <w:szCs w:val="20"/>
        </w:rPr>
      </w:pPr>
      <w:r w:rsidRPr="00A569F6">
        <w:rPr>
          <w:rFonts w:asciiTheme="minorHAnsi" w:hAnsiTheme="minorHAnsi" w:cstheme="minorHAnsi"/>
          <w:b/>
          <w:sz w:val="20"/>
          <w:szCs w:val="20"/>
        </w:rPr>
        <w:t xml:space="preserve">We’ve all had to adapt to new ways of working, so I wanted to take the opportunity to say what an amazing job you’re doing supporting your child’s wellbeing and learning during this time. </w:t>
      </w:r>
    </w:p>
    <w:p w14:paraId="29228D78" w14:textId="77777777" w:rsidR="00A569F6" w:rsidRPr="00A569F6" w:rsidRDefault="00A569F6" w:rsidP="00A569F6">
      <w:pPr>
        <w:jc w:val="both"/>
        <w:rPr>
          <w:rFonts w:asciiTheme="minorHAnsi" w:hAnsiTheme="minorHAnsi" w:cstheme="minorHAnsi"/>
          <w:sz w:val="20"/>
          <w:szCs w:val="20"/>
        </w:rPr>
      </w:pPr>
    </w:p>
    <w:p w14:paraId="2D99F1A9" w14:textId="77777777" w:rsidR="00A569F6" w:rsidRP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 xml:space="preserve">Teachers have allocated some time this week making videos for their classes – so hopefully they will be heading your way shortly – if they have not done so already! Mr Hussain has been at the helm of uploading etc…many thanks to all. Miss Bailey and Mrs Wills will be back on board next week as they undertook childcare in school last week and are therefore hopefully resting at home as we speak – their belated holiday. Many thanks to them for switching their holiday dates. </w:t>
      </w:r>
    </w:p>
    <w:p w14:paraId="05D8BBA9" w14:textId="77777777" w:rsidR="00A569F6" w:rsidRP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 xml:space="preserve"> </w:t>
      </w:r>
    </w:p>
    <w:p w14:paraId="66A3FF02" w14:textId="77777777" w:rsidR="00A569F6" w:rsidRP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 xml:space="preserve">It’s definitely been a strange and challenging time, so it’s ok if you and your child feel wobbly and worried at the moment. We’re here for you every step of the way as we figure this all out together. Remember, if you have any concerns about helping your child learn or you need any other support from the school, please let us know by contacting the office: </w:t>
      </w:r>
      <w:hyperlink r:id="rId10" w:history="1">
        <w:r w:rsidRPr="00A569F6">
          <w:rPr>
            <w:rStyle w:val="Hyperlink"/>
            <w:rFonts w:asciiTheme="minorHAnsi" w:hAnsiTheme="minorHAnsi" w:cstheme="minorHAnsi"/>
            <w:sz w:val="20"/>
            <w:szCs w:val="20"/>
          </w:rPr>
          <w:t>office@wycliffe.bradford.sch.uk</w:t>
        </w:r>
      </w:hyperlink>
      <w:r w:rsidRPr="00A569F6">
        <w:rPr>
          <w:rFonts w:asciiTheme="minorHAnsi" w:hAnsiTheme="minorHAnsi" w:cstheme="minorHAnsi"/>
          <w:sz w:val="20"/>
          <w:szCs w:val="20"/>
        </w:rPr>
        <w:t xml:space="preserve">. We will reply as soon as we are able. </w:t>
      </w:r>
    </w:p>
    <w:p w14:paraId="3C7AEDE8" w14:textId="77777777" w:rsidR="00A569F6" w:rsidRPr="00A569F6" w:rsidRDefault="00A569F6" w:rsidP="00A569F6">
      <w:pPr>
        <w:jc w:val="both"/>
        <w:rPr>
          <w:rFonts w:asciiTheme="minorHAnsi" w:hAnsiTheme="minorHAnsi" w:cstheme="minorHAnsi"/>
          <w:sz w:val="20"/>
          <w:szCs w:val="20"/>
        </w:rPr>
      </w:pPr>
    </w:p>
    <w:p w14:paraId="5305B2A0" w14:textId="77777777" w:rsidR="00A569F6" w:rsidRP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 xml:space="preserve">We miss the children very much, but we must follow the government’s guidance to keep everyone in our community safe. So, we’re carrying on with remaining open for the children of our invaluable keyworkers and vulnerable children if they have no other means of keeping their child safe in these difficult times. </w:t>
      </w:r>
    </w:p>
    <w:p w14:paraId="1CA279B2" w14:textId="77777777" w:rsidR="00A569F6" w:rsidRPr="00A569F6" w:rsidRDefault="00A569F6" w:rsidP="00A569F6">
      <w:pPr>
        <w:jc w:val="both"/>
        <w:rPr>
          <w:rFonts w:asciiTheme="minorHAnsi" w:hAnsiTheme="minorHAnsi" w:cstheme="minorHAnsi"/>
          <w:sz w:val="20"/>
          <w:szCs w:val="20"/>
        </w:rPr>
      </w:pPr>
    </w:p>
    <w:p w14:paraId="202365C7" w14:textId="62E6B0AE" w:rsidR="00A569F6" w:rsidRPr="00A569F6" w:rsidRDefault="00A569F6" w:rsidP="00A569F6">
      <w:pPr>
        <w:jc w:val="both"/>
        <w:rPr>
          <w:rFonts w:asciiTheme="minorHAnsi" w:eastAsia="Calibri" w:hAnsiTheme="minorHAnsi" w:cstheme="minorHAnsi"/>
          <w:sz w:val="20"/>
          <w:szCs w:val="20"/>
        </w:rPr>
      </w:pPr>
      <w:r w:rsidRPr="00A569F6">
        <w:rPr>
          <w:rFonts w:asciiTheme="minorHAnsi" w:hAnsiTheme="minorHAnsi" w:cstheme="minorHAnsi"/>
          <w:sz w:val="20"/>
          <w:szCs w:val="20"/>
        </w:rPr>
        <w:t>Just because we’re not all in the same building, doesn’t mean we can’t have some fun together! Your children will have lots of activities they can get stuck into over</w:t>
      </w:r>
      <w:r>
        <w:rPr>
          <w:rFonts w:asciiTheme="minorHAnsi" w:hAnsiTheme="minorHAnsi" w:cstheme="minorHAnsi"/>
          <w:sz w:val="20"/>
          <w:szCs w:val="20"/>
        </w:rPr>
        <w:t xml:space="preserve"> the Summer T</w:t>
      </w:r>
      <w:r w:rsidRPr="00A569F6">
        <w:rPr>
          <w:rFonts w:asciiTheme="minorHAnsi" w:hAnsiTheme="minorHAnsi" w:cstheme="minorHAnsi"/>
          <w:sz w:val="20"/>
          <w:szCs w:val="20"/>
        </w:rPr>
        <w:t xml:space="preserve">erm – so keep a close eye on the website – </w:t>
      </w:r>
      <w:r w:rsidRPr="00A569F6">
        <w:rPr>
          <w:rFonts w:asciiTheme="minorHAnsi" w:hAnsiTheme="minorHAnsi" w:cstheme="minorHAnsi"/>
          <w:b/>
          <w:sz w:val="20"/>
          <w:szCs w:val="20"/>
        </w:rPr>
        <w:t>the home learning tab and class pages</w:t>
      </w:r>
      <w:r w:rsidRPr="00A569F6">
        <w:rPr>
          <w:rFonts w:asciiTheme="minorHAnsi" w:hAnsiTheme="minorHAnsi" w:cstheme="minorHAnsi"/>
          <w:sz w:val="20"/>
          <w:szCs w:val="20"/>
        </w:rPr>
        <w:t>. Remember to peep at other year groups too –</w:t>
      </w:r>
      <w:r w:rsidRPr="00A569F6">
        <w:rPr>
          <w:rFonts w:asciiTheme="minorHAnsi" w:hAnsiTheme="minorHAnsi" w:cstheme="minorHAnsi"/>
          <w:b/>
          <w:sz w:val="20"/>
          <w:szCs w:val="20"/>
        </w:rPr>
        <w:t xml:space="preserve"> you can access what you want when you want. </w:t>
      </w:r>
      <w:r w:rsidRPr="00A569F6">
        <w:rPr>
          <w:rFonts w:asciiTheme="minorHAnsi" w:hAnsiTheme="minorHAnsi" w:cstheme="minorHAnsi"/>
          <w:sz w:val="20"/>
          <w:szCs w:val="20"/>
        </w:rPr>
        <w:t>We have had some tremendous emails and photos evidencing great home learning; please keep then streaming in wh</w:t>
      </w:r>
      <w:r w:rsidR="00C6720F">
        <w:rPr>
          <w:rFonts w:asciiTheme="minorHAnsi" w:hAnsiTheme="minorHAnsi" w:cstheme="minorHAnsi"/>
          <w:sz w:val="20"/>
          <w:szCs w:val="20"/>
        </w:rPr>
        <w:t>en you can! Being safe online is</w:t>
      </w:r>
      <w:r w:rsidRPr="00A569F6">
        <w:rPr>
          <w:rFonts w:asciiTheme="minorHAnsi" w:hAnsiTheme="minorHAnsi" w:cstheme="minorHAnsi"/>
          <w:sz w:val="20"/>
          <w:szCs w:val="20"/>
        </w:rPr>
        <w:t xml:space="preserve"> crucial:</w:t>
      </w:r>
      <w:hyperlink r:id="rId11" w:history="1">
        <w:r w:rsidRPr="00A569F6">
          <w:rPr>
            <w:rFonts w:asciiTheme="minorHAnsi" w:eastAsia="Calibri" w:hAnsiTheme="minorHAnsi" w:cstheme="minorHAnsi"/>
            <w:color w:val="0000FF"/>
            <w:sz w:val="20"/>
            <w:szCs w:val="20"/>
            <w:u w:val="single"/>
          </w:rPr>
          <w:t>https://www.saferinternet.org.uk/advice-centre/young-people/resources-3-11s</w:t>
        </w:r>
      </w:hyperlink>
      <w:r w:rsidRPr="00A569F6">
        <w:rPr>
          <w:rFonts w:asciiTheme="minorHAnsi" w:eastAsia="Calibri" w:hAnsiTheme="minorHAnsi" w:cstheme="minorHAnsi"/>
          <w:sz w:val="20"/>
          <w:szCs w:val="20"/>
        </w:rPr>
        <w:t xml:space="preserve"> has lots of nice age appropriate resources. </w:t>
      </w:r>
      <w:r w:rsidRPr="00C6720F">
        <w:rPr>
          <w:rFonts w:asciiTheme="minorHAnsi" w:eastAsia="Calibri" w:hAnsiTheme="minorHAnsi" w:cstheme="minorHAnsi"/>
          <w:i/>
          <w:sz w:val="20"/>
          <w:szCs w:val="20"/>
        </w:rPr>
        <w:t xml:space="preserve">The parent tab also has a new COVID 19 area too for you to access updated and relevant information. </w:t>
      </w:r>
    </w:p>
    <w:p w14:paraId="09043B0B" w14:textId="77777777" w:rsidR="00A569F6" w:rsidRPr="00A569F6" w:rsidRDefault="00A569F6" w:rsidP="00A569F6">
      <w:pPr>
        <w:rPr>
          <w:rFonts w:asciiTheme="minorHAnsi" w:eastAsia="Calibri" w:hAnsiTheme="minorHAnsi" w:cstheme="minorHAnsi"/>
          <w:sz w:val="20"/>
          <w:szCs w:val="20"/>
        </w:rPr>
      </w:pPr>
    </w:p>
    <w:p w14:paraId="0259CDDF" w14:textId="1D93B42B" w:rsidR="00A569F6" w:rsidRDefault="00E4489C" w:rsidP="00A569F6">
      <w:pPr>
        <w:tabs>
          <w:tab w:val="left" w:pos="5529"/>
        </w:tabs>
        <w:rPr>
          <w:rFonts w:asciiTheme="minorHAnsi" w:hAnsiTheme="minorHAnsi" w:cstheme="minorHAnsi"/>
          <w:sz w:val="20"/>
          <w:szCs w:val="20"/>
        </w:rPr>
      </w:pPr>
      <w:r>
        <w:rPr>
          <w:rFonts w:asciiTheme="minorHAnsi" w:eastAsia="Calibri" w:hAnsiTheme="minorHAnsi" w:cstheme="minorHAnsi"/>
          <w:sz w:val="20"/>
          <w:szCs w:val="20"/>
        </w:rPr>
        <w:t xml:space="preserve">Mr Cotson has helped to generate a weekly breakdown of what is happening when as far a ‘online learning’ is happening in the wider community – you will find this really useful – it’s on the home learning tab. Thank you Mr Cotson – good to have you back!  </w:t>
      </w:r>
      <w:r w:rsidR="00A569F6">
        <w:rPr>
          <w:rFonts w:asciiTheme="minorHAnsi" w:eastAsia="Calibri" w:hAnsiTheme="minorHAnsi" w:cstheme="minorHAnsi"/>
          <w:sz w:val="20"/>
          <w:szCs w:val="20"/>
        </w:rPr>
        <w:t xml:space="preserve">The </w:t>
      </w:r>
      <w:r w:rsidR="00A569F6" w:rsidRPr="00A569F6">
        <w:rPr>
          <w:rFonts w:asciiTheme="minorHAnsi" w:eastAsia="Calibri" w:hAnsiTheme="minorHAnsi" w:cstheme="minorHAnsi"/>
          <w:sz w:val="20"/>
          <w:szCs w:val="20"/>
        </w:rPr>
        <w:t xml:space="preserve">Government has also set up their very own </w:t>
      </w:r>
      <w:r w:rsidR="00A569F6">
        <w:rPr>
          <w:rFonts w:asciiTheme="minorHAnsi" w:eastAsia="Calibri" w:hAnsiTheme="minorHAnsi" w:cstheme="minorHAnsi"/>
          <w:sz w:val="20"/>
          <w:szCs w:val="20"/>
        </w:rPr>
        <w:t xml:space="preserve">Online </w:t>
      </w:r>
      <w:r w:rsidR="00A569F6" w:rsidRPr="00A569F6">
        <w:rPr>
          <w:rFonts w:asciiTheme="minorHAnsi" w:eastAsia="Calibri" w:hAnsiTheme="minorHAnsi" w:cstheme="minorHAnsi"/>
          <w:sz w:val="20"/>
          <w:szCs w:val="20"/>
        </w:rPr>
        <w:t xml:space="preserve">Academy – this is the link: </w:t>
      </w:r>
      <w:hyperlink r:id="rId12" w:history="1">
        <w:r w:rsidR="00A569F6" w:rsidRPr="00A569F6">
          <w:rPr>
            <w:rFonts w:asciiTheme="minorHAnsi" w:hAnsiTheme="minorHAnsi" w:cstheme="minorHAnsi"/>
            <w:color w:val="0000FF"/>
            <w:sz w:val="20"/>
            <w:szCs w:val="20"/>
            <w:u w:val="single"/>
          </w:rPr>
          <w:t>https://www.thenational.academy/information-for-parents-pupils/</w:t>
        </w:r>
      </w:hyperlink>
      <w:r w:rsidR="00A569F6" w:rsidRPr="00A569F6">
        <w:rPr>
          <w:rFonts w:asciiTheme="minorHAnsi" w:hAnsiTheme="minorHAnsi" w:cstheme="minorHAnsi"/>
          <w:sz w:val="20"/>
          <w:szCs w:val="20"/>
        </w:rPr>
        <w:t xml:space="preserve"> </w:t>
      </w:r>
    </w:p>
    <w:p w14:paraId="4A3B9251" w14:textId="0A596065" w:rsid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 xml:space="preserve">We could simply set this as our learning platform, but feel that this would lack the creative and tailored approach that we want to follow to engage yourselves and help our teachers to focus on your </w:t>
      </w:r>
      <w:r>
        <w:rPr>
          <w:rFonts w:asciiTheme="minorHAnsi" w:hAnsiTheme="minorHAnsi" w:cstheme="minorHAnsi"/>
          <w:sz w:val="20"/>
          <w:szCs w:val="20"/>
        </w:rPr>
        <w:t xml:space="preserve">Wycliffe </w:t>
      </w:r>
      <w:r w:rsidR="00C6720F">
        <w:rPr>
          <w:rFonts w:asciiTheme="minorHAnsi" w:hAnsiTheme="minorHAnsi" w:cstheme="minorHAnsi"/>
          <w:sz w:val="20"/>
          <w:szCs w:val="20"/>
        </w:rPr>
        <w:t xml:space="preserve">learning journeys. </w:t>
      </w:r>
      <w:r w:rsidRPr="00A569F6">
        <w:rPr>
          <w:rFonts w:asciiTheme="minorHAnsi" w:hAnsiTheme="minorHAnsi" w:cstheme="minorHAnsi"/>
          <w:sz w:val="20"/>
          <w:szCs w:val="20"/>
        </w:rPr>
        <w:t>We may therefore dip in and out of relevant lessons but want you to be able use it at your leisure. Likewise</w:t>
      </w:r>
      <w:r>
        <w:rPr>
          <w:rFonts w:asciiTheme="minorHAnsi" w:hAnsiTheme="minorHAnsi" w:cstheme="minorHAnsi"/>
          <w:sz w:val="20"/>
          <w:szCs w:val="20"/>
        </w:rPr>
        <w:t>,</w:t>
      </w:r>
      <w:r w:rsidRPr="00A569F6">
        <w:rPr>
          <w:rFonts w:asciiTheme="minorHAnsi" w:hAnsiTheme="minorHAnsi" w:cstheme="minorHAnsi"/>
          <w:sz w:val="20"/>
          <w:szCs w:val="20"/>
        </w:rPr>
        <w:t xml:space="preserve"> BBC Bitesize have set up weekly schedule – great if that works for you and yours. </w:t>
      </w:r>
      <w:r>
        <w:rPr>
          <w:rFonts w:asciiTheme="minorHAnsi" w:hAnsiTheme="minorHAnsi" w:cstheme="minorHAnsi"/>
          <w:sz w:val="20"/>
          <w:szCs w:val="20"/>
        </w:rPr>
        <w:t>Their</w:t>
      </w:r>
      <w:r w:rsidRPr="00A569F6">
        <w:rPr>
          <w:rFonts w:asciiTheme="minorHAnsi" w:hAnsiTheme="minorHAnsi" w:cstheme="minorHAnsi"/>
          <w:sz w:val="20"/>
          <w:szCs w:val="20"/>
        </w:rPr>
        <w:t xml:space="preserve"> </w:t>
      </w:r>
      <w:r>
        <w:rPr>
          <w:rFonts w:asciiTheme="minorHAnsi" w:hAnsiTheme="minorHAnsi" w:cstheme="minorHAnsi"/>
          <w:sz w:val="20"/>
          <w:szCs w:val="20"/>
        </w:rPr>
        <w:t xml:space="preserve">site </w:t>
      </w:r>
      <w:r w:rsidRPr="00A569F6">
        <w:rPr>
          <w:rFonts w:asciiTheme="minorHAnsi" w:hAnsiTheme="minorHAnsi" w:cstheme="minorHAnsi"/>
          <w:sz w:val="20"/>
          <w:szCs w:val="20"/>
        </w:rPr>
        <w:t xml:space="preserve">can be found here: </w:t>
      </w:r>
      <w:hyperlink r:id="rId13" w:history="1">
        <w:r w:rsidRPr="00A569F6">
          <w:rPr>
            <w:rFonts w:asciiTheme="minorHAnsi" w:hAnsiTheme="minorHAnsi" w:cstheme="minorHAnsi"/>
            <w:color w:val="0000FF"/>
            <w:sz w:val="20"/>
            <w:szCs w:val="20"/>
            <w:u w:val="single"/>
          </w:rPr>
          <w:t>https://www.bbc.co.uk/bitesize</w:t>
        </w:r>
      </w:hyperlink>
      <w:r>
        <w:rPr>
          <w:rFonts w:asciiTheme="minorHAnsi" w:hAnsiTheme="minorHAnsi" w:cstheme="minorHAnsi"/>
          <w:sz w:val="20"/>
          <w:szCs w:val="20"/>
        </w:rPr>
        <w:t xml:space="preserve"> </w:t>
      </w:r>
    </w:p>
    <w:p w14:paraId="6A691101" w14:textId="77777777" w:rsidR="00A569F6" w:rsidRDefault="00A569F6" w:rsidP="00A569F6">
      <w:pPr>
        <w:jc w:val="both"/>
        <w:rPr>
          <w:rFonts w:asciiTheme="minorHAnsi" w:hAnsiTheme="minorHAnsi" w:cstheme="minorHAnsi"/>
          <w:sz w:val="20"/>
          <w:szCs w:val="20"/>
        </w:rPr>
      </w:pPr>
    </w:p>
    <w:p w14:paraId="5BBE5390" w14:textId="77777777" w:rsidR="00A569F6" w:rsidRP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 xml:space="preserve">We can’t say yet when we’ll be able to open the school fully, but rest assured that we’ll continue doing our utmost to keep your child learning and our school community connected. Apart yet together. </w:t>
      </w:r>
    </w:p>
    <w:p w14:paraId="2F98B359" w14:textId="77777777" w:rsidR="00A569F6" w:rsidRPr="00A569F6" w:rsidRDefault="00A569F6" w:rsidP="00A569F6">
      <w:pPr>
        <w:jc w:val="both"/>
        <w:rPr>
          <w:rFonts w:asciiTheme="minorHAnsi" w:hAnsiTheme="minorHAnsi" w:cstheme="minorHAnsi"/>
          <w:sz w:val="20"/>
          <w:szCs w:val="20"/>
        </w:rPr>
      </w:pPr>
    </w:p>
    <w:p w14:paraId="102536BA" w14:textId="77777777" w:rsidR="00A569F6" w:rsidRP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Let’s get cracking with our summer term but please remember…….</w:t>
      </w:r>
    </w:p>
    <w:p w14:paraId="7EB1256E" w14:textId="77777777" w:rsidR="00A569F6" w:rsidRPr="00A569F6" w:rsidRDefault="00A569F6" w:rsidP="00A569F6">
      <w:pPr>
        <w:jc w:val="both"/>
        <w:rPr>
          <w:rFonts w:asciiTheme="minorHAnsi" w:hAnsiTheme="minorHAnsi" w:cstheme="minorHAnsi"/>
          <w:sz w:val="20"/>
          <w:szCs w:val="20"/>
        </w:rPr>
      </w:pPr>
    </w:p>
    <w:p w14:paraId="3BA6E15A" w14:textId="339864F6" w:rsid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Stay home.</w:t>
      </w:r>
      <w:r w:rsidR="00C6720F">
        <w:rPr>
          <w:rFonts w:asciiTheme="minorHAnsi" w:hAnsiTheme="minorHAnsi" w:cstheme="minorHAnsi"/>
          <w:sz w:val="20"/>
          <w:szCs w:val="20"/>
        </w:rPr>
        <w:t xml:space="preserve"> </w:t>
      </w:r>
      <w:r w:rsidRPr="00A569F6">
        <w:rPr>
          <w:rFonts w:asciiTheme="minorHAnsi" w:hAnsiTheme="minorHAnsi" w:cstheme="minorHAnsi"/>
          <w:sz w:val="20"/>
          <w:szCs w:val="20"/>
        </w:rPr>
        <w:t>Stay safe</w:t>
      </w:r>
      <w:r w:rsidR="00C6720F">
        <w:rPr>
          <w:rFonts w:asciiTheme="minorHAnsi" w:hAnsiTheme="minorHAnsi" w:cstheme="minorHAnsi"/>
          <w:sz w:val="20"/>
          <w:szCs w:val="20"/>
        </w:rPr>
        <w:t xml:space="preserve">. </w:t>
      </w:r>
      <w:r w:rsidRPr="00A569F6">
        <w:rPr>
          <w:rFonts w:asciiTheme="minorHAnsi" w:hAnsiTheme="minorHAnsi" w:cstheme="minorHAnsi"/>
          <w:sz w:val="20"/>
          <w:szCs w:val="20"/>
        </w:rPr>
        <w:t xml:space="preserve">Stay kind. </w:t>
      </w:r>
    </w:p>
    <w:p w14:paraId="453B64B6" w14:textId="07C04D03" w:rsidR="00A569F6" w:rsidRPr="00A569F6" w:rsidRDefault="00A569F6" w:rsidP="00A569F6">
      <w:pPr>
        <w:jc w:val="both"/>
        <w:rPr>
          <w:rFonts w:asciiTheme="minorHAnsi" w:hAnsiTheme="minorHAnsi" w:cstheme="minorHAnsi"/>
          <w:sz w:val="20"/>
          <w:szCs w:val="20"/>
        </w:rPr>
      </w:pPr>
      <w:r w:rsidRPr="00A569F6">
        <w:rPr>
          <w:rFonts w:asciiTheme="minorHAnsi" w:hAnsiTheme="minorHAnsi" w:cstheme="minorHAnsi"/>
          <w:sz w:val="20"/>
          <w:szCs w:val="20"/>
        </w:rPr>
        <w:t>Warm</w:t>
      </w:r>
      <w:r w:rsidR="00F02235">
        <w:rPr>
          <w:rFonts w:asciiTheme="minorHAnsi" w:hAnsiTheme="minorHAnsi" w:cstheme="minorHAnsi"/>
          <w:sz w:val="20"/>
          <w:szCs w:val="20"/>
        </w:rPr>
        <w:t>est</w:t>
      </w:r>
      <w:r w:rsidRPr="00A569F6">
        <w:rPr>
          <w:rFonts w:asciiTheme="minorHAnsi" w:hAnsiTheme="minorHAnsi" w:cstheme="minorHAnsi"/>
          <w:sz w:val="20"/>
          <w:szCs w:val="20"/>
        </w:rPr>
        <w:t xml:space="preserve"> regards,</w:t>
      </w:r>
      <w:bookmarkStart w:id="0" w:name="_GoBack"/>
      <w:bookmarkEnd w:id="0"/>
    </w:p>
    <w:p w14:paraId="3B254E96" w14:textId="44B7DFB7" w:rsidR="00370ACE" w:rsidRPr="00F02235" w:rsidRDefault="00A569F6" w:rsidP="00A569F6">
      <w:pPr>
        <w:jc w:val="both"/>
        <w:rPr>
          <w:rFonts w:asciiTheme="minorHAnsi" w:hAnsiTheme="minorHAnsi" w:cstheme="minorHAnsi"/>
          <w:color w:val="0072CC"/>
          <w:sz w:val="20"/>
          <w:szCs w:val="20"/>
          <w:u w:val="single"/>
        </w:rPr>
      </w:pPr>
      <w:r w:rsidRPr="00A569F6">
        <w:rPr>
          <w:rFonts w:asciiTheme="minorHAnsi" w:hAnsiTheme="minorHAnsi" w:cstheme="minorHAnsi"/>
          <w:sz w:val="20"/>
          <w:szCs w:val="20"/>
        </w:rPr>
        <w:t xml:space="preserve">Mrs. Baxter and your Wycliffe family. </w:t>
      </w:r>
    </w:p>
    <w:sectPr w:rsidR="00370ACE" w:rsidRPr="00F02235" w:rsidSect="00A569F6">
      <w:headerReference w:type="default" r:id="rId14"/>
      <w:footerReference w:type="default" r:id="rId15"/>
      <w:pgSz w:w="11906" w:h="16838"/>
      <w:pgMar w:top="1440" w:right="707" w:bottom="1440" w:left="709" w:header="568"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8856E" w14:textId="77777777" w:rsidR="002928A1" w:rsidRDefault="002928A1" w:rsidP="008D4495">
      <w:r>
        <w:separator/>
      </w:r>
    </w:p>
  </w:endnote>
  <w:endnote w:type="continuationSeparator" w:id="0">
    <w:p w14:paraId="4B0A3888" w14:textId="77777777" w:rsidR="002928A1" w:rsidRDefault="002928A1"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0926" w14:textId="0DF0EB5E" w:rsidR="008D4495" w:rsidRPr="00DC56B5" w:rsidRDefault="00F02235" w:rsidP="008D4495">
    <w:pPr>
      <w:jc w:val="center"/>
      <w:rPr>
        <w:rFonts w:ascii="Comic Sans MS" w:hAnsi="Comic Sans MS"/>
        <w:b/>
        <w:sz w:val="22"/>
        <w:szCs w:val="22"/>
      </w:rPr>
    </w:pPr>
    <w:r>
      <w:rPr>
        <w:noProof/>
      </w:rPr>
      <w:drawing>
        <wp:anchor distT="0" distB="0" distL="114300" distR="114300" simplePos="0" relativeHeight="251663360" behindDoc="0" locked="0" layoutInCell="1" allowOverlap="1" wp14:anchorId="7DB2AEBB" wp14:editId="2E3A0D26">
          <wp:simplePos x="0" y="0"/>
          <wp:positionH relativeFrom="column">
            <wp:posOffset>-227965</wp:posOffset>
          </wp:positionH>
          <wp:positionV relativeFrom="paragraph">
            <wp:posOffset>8255</wp:posOffset>
          </wp:positionV>
          <wp:extent cx="1219200" cy="728345"/>
          <wp:effectExtent l="0" t="0" r="0" b="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219200" cy="72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DF138A2" wp14:editId="2BCE1310">
          <wp:simplePos x="0" y="0"/>
          <wp:positionH relativeFrom="column">
            <wp:posOffset>5861050</wp:posOffset>
          </wp:positionH>
          <wp:positionV relativeFrom="paragraph">
            <wp:posOffset>-16510</wp:posOffset>
          </wp:positionV>
          <wp:extent cx="989845" cy="996315"/>
          <wp:effectExtent l="0" t="0" r="127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9845" cy="996315"/>
                  </a:xfrm>
                  <a:prstGeom prst="rect">
                    <a:avLst/>
                  </a:prstGeom>
                </pic:spPr>
              </pic:pic>
            </a:graphicData>
          </a:graphic>
          <wp14:sizeRelH relativeFrom="page">
            <wp14:pctWidth>0</wp14:pctWidth>
          </wp14:sizeRelH>
          <wp14:sizeRelV relativeFrom="page">
            <wp14:pctHeight>0</wp14:pctHeight>
          </wp14:sizeRelV>
        </wp:anchor>
      </w:drawing>
    </w:r>
    <w:r w:rsidR="00DC56B5" w:rsidRPr="00DC56B5">
      <w:rPr>
        <w:rFonts w:ascii="Comic Sans MS" w:hAnsi="Comic Sans MS"/>
        <w:b/>
        <w:sz w:val="22"/>
        <w:szCs w:val="22"/>
      </w:rPr>
      <w:t>Headte</w:t>
    </w:r>
    <w:r w:rsidR="008D4495" w:rsidRPr="00DC56B5">
      <w:rPr>
        <w:rFonts w:ascii="Comic Sans MS" w:hAnsi="Comic Sans MS"/>
        <w:b/>
        <w:sz w:val="22"/>
        <w:szCs w:val="22"/>
      </w:rPr>
      <w:t xml:space="preserve">acher:  </w:t>
    </w:r>
    <w:r w:rsidR="00DF54C8" w:rsidRPr="00DC56B5">
      <w:rPr>
        <w:rFonts w:ascii="Comic Sans MS" w:hAnsi="Comic Sans MS"/>
        <w:b/>
        <w:sz w:val="22"/>
        <w:szCs w:val="22"/>
      </w:rPr>
      <w:t xml:space="preserve">Mrs </w:t>
    </w:r>
    <w:r w:rsidR="00DC56B5" w:rsidRPr="00DC56B5">
      <w:rPr>
        <w:rFonts w:ascii="Comic Sans MS" w:hAnsi="Comic Sans MS"/>
        <w:b/>
        <w:sz w:val="22"/>
        <w:szCs w:val="22"/>
      </w:rPr>
      <w:t>D Baxter</w:t>
    </w:r>
  </w:p>
  <w:p w14:paraId="5976F5A8" w14:textId="77777777" w:rsidR="008D4495" w:rsidRDefault="002928A1" w:rsidP="00F45C17">
    <w:pPr>
      <w:pStyle w:val="Footer"/>
      <w:jc w:val="center"/>
    </w:pPr>
    <w:r>
      <w:rPr>
        <w:rFonts w:ascii="Mistral" w:hAnsi="Mistral"/>
        <w:b/>
        <w:color w:val="92D050"/>
        <w:sz w:val="36"/>
        <w:szCs w:val="36"/>
      </w:rPr>
      <w:t>ALL DIFFERENT</w:t>
    </w:r>
    <w:r w:rsidR="000649B4" w:rsidRPr="000649B4">
      <w:rPr>
        <w:rFonts w:ascii="Mistral" w:hAnsi="Mistral"/>
        <w:b/>
        <w:color w:val="FF0000"/>
        <w:sz w:val="36"/>
        <w:szCs w:val="36"/>
      </w:rPr>
      <w:t xml:space="preserve"> </w:t>
    </w:r>
    <w:r w:rsidR="000649B4">
      <w:rPr>
        <w:rFonts w:ascii="Mistral" w:hAnsi="Mistral"/>
        <w:b/>
        <w:color w:val="FF0000"/>
        <w:sz w:val="36"/>
        <w:szCs w:val="36"/>
      </w:rPr>
      <w:t>ALL EQUAL</w:t>
    </w:r>
  </w:p>
  <w:p w14:paraId="66C11EB5" w14:textId="77777777" w:rsidR="00F02235" w:rsidRDefault="00F022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F0C8" w14:textId="77777777" w:rsidR="002928A1" w:rsidRDefault="002928A1" w:rsidP="008D4495">
      <w:r>
        <w:separator/>
      </w:r>
    </w:p>
  </w:footnote>
  <w:footnote w:type="continuationSeparator" w:id="0">
    <w:p w14:paraId="1AFB6152" w14:textId="77777777" w:rsidR="002928A1" w:rsidRDefault="002928A1" w:rsidP="008D4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Look w:val="01E0" w:firstRow="1" w:lastRow="1" w:firstColumn="1" w:lastColumn="1" w:noHBand="0" w:noVBand="0"/>
    </w:tblPr>
    <w:tblGrid>
      <w:gridCol w:w="5210"/>
      <w:gridCol w:w="5530"/>
    </w:tblGrid>
    <w:tr w:rsidR="008D4495" w:rsidRPr="00DC56B5" w14:paraId="0A386442" w14:textId="77777777" w:rsidTr="00A569F6">
      <w:tc>
        <w:tcPr>
          <w:tcW w:w="5210" w:type="dxa"/>
          <w:shd w:val="clear" w:color="auto" w:fill="auto"/>
        </w:tcPr>
        <w:p w14:paraId="2511B4FF" w14:textId="77777777" w:rsidR="008D4495" w:rsidRDefault="008D4495" w:rsidP="00C45922">
          <w:pPr>
            <w:jc w:val="both"/>
          </w:pPr>
        </w:p>
        <w:p w14:paraId="335970F5" w14:textId="77777777" w:rsidR="008D4495" w:rsidRDefault="008D4495" w:rsidP="00C45922">
          <w:pPr>
            <w:jc w:val="both"/>
          </w:pPr>
        </w:p>
      </w:tc>
      <w:tc>
        <w:tcPr>
          <w:tcW w:w="5530" w:type="dxa"/>
          <w:shd w:val="clear" w:color="auto" w:fill="auto"/>
        </w:tcPr>
        <w:p w14:paraId="094F2413" w14:textId="77777777" w:rsidR="008D4495" w:rsidRPr="00E4489C" w:rsidRDefault="008D4495" w:rsidP="00C45922">
          <w:pPr>
            <w:ind w:left="-360"/>
            <w:jc w:val="right"/>
            <w:rPr>
              <w:rFonts w:asciiTheme="minorHAnsi" w:hAnsiTheme="minorHAnsi" w:cstheme="minorHAnsi"/>
              <w:b/>
              <w:sz w:val="20"/>
              <w:szCs w:val="20"/>
            </w:rPr>
          </w:pPr>
          <w:r w:rsidRPr="00E4489C">
            <w:rPr>
              <w:rFonts w:asciiTheme="minorHAnsi" w:hAnsiTheme="minorHAnsi" w:cstheme="minorHAnsi"/>
              <w:b/>
              <w:sz w:val="20"/>
              <w:szCs w:val="20"/>
            </w:rPr>
            <w:t>Wycliffe CE Primary School</w:t>
          </w:r>
        </w:p>
        <w:p w14:paraId="3C27A1CD" w14:textId="77777777" w:rsidR="008D4495" w:rsidRPr="00E4489C" w:rsidRDefault="008D4495" w:rsidP="00C45922">
          <w:pPr>
            <w:ind w:left="-360"/>
            <w:jc w:val="right"/>
            <w:rPr>
              <w:rFonts w:asciiTheme="minorHAnsi" w:hAnsiTheme="minorHAnsi" w:cstheme="minorHAnsi"/>
              <w:sz w:val="20"/>
              <w:szCs w:val="20"/>
            </w:rPr>
          </w:pPr>
          <w:r w:rsidRPr="00E4489C">
            <w:rPr>
              <w:rFonts w:asciiTheme="minorHAnsi" w:hAnsiTheme="minorHAnsi" w:cstheme="minorHAnsi"/>
              <w:sz w:val="20"/>
              <w:szCs w:val="20"/>
            </w:rPr>
            <w:t>Saltaire Road</w:t>
          </w:r>
          <w:r w:rsidR="00FB3A26" w:rsidRPr="00E4489C">
            <w:rPr>
              <w:rFonts w:asciiTheme="minorHAnsi" w:hAnsiTheme="minorHAnsi" w:cstheme="minorHAnsi"/>
              <w:sz w:val="20"/>
              <w:szCs w:val="20"/>
            </w:rPr>
            <w:t xml:space="preserve">, </w:t>
          </w:r>
          <w:r w:rsidRPr="00E4489C">
            <w:rPr>
              <w:rFonts w:asciiTheme="minorHAnsi" w:hAnsiTheme="minorHAnsi" w:cstheme="minorHAnsi"/>
              <w:sz w:val="20"/>
              <w:szCs w:val="20"/>
            </w:rPr>
            <w:t>Shipley</w:t>
          </w:r>
        </w:p>
        <w:p w14:paraId="57771874" w14:textId="77777777" w:rsidR="008D4495" w:rsidRPr="00E4489C" w:rsidRDefault="008D4495" w:rsidP="00FB3A26">
          <w:pPr>
            <w:ind w:left="-360"/>
            <w:jc w:val="right"/>
            <w:rPr>
              <w:rFonts w:asciiTheme="minorHAnsi" w:hAnsiTheme="minorHAnsi" w:cstheme="minorHAnsi"/>
              <w:sz w:val="20"/>
              <w:szCs w:val="20"/>
            </w:rPr>
          </w:pPr>
          <w:r w:rsidRPr="00E4489C">
            <w:rPr>
              <w:rFonts w:asciiTheme="minorHAnsi" w:hAnsiTheme="minorHAnsi" w:cstheme="minorHAnsi"/>
              <w:sz w:val="20"/>
              <w:szCs w:val="20"/>
            </w:rPr>
            <w:t>Bradford</w:t>
          </w:r>
          <w:r w:rsidR="00FB3A26" w:rsidRPr="00E4489C">
            <w:rPr>
              <w:rFonts w:asciiTheme="minorHAnsi" w:hAnsiTheme="minorHAnsi" w:cstheme="minorHAnsi"/>
              <w:sz w:val="20"/>
              <w:szCs w:val="20"/>
            </w:rPr>
            <w:t xml:space="preserve">, </w:t>
          </w:r>
        </w:p>
        <w:p w14:paraId="0EF1F1F6" w14:textId="77777777" w:rsidR="008D4495" w:rsidRPr="00E4489C" w:rsidRDefault="008D4495" w:rsidP="00C45922">
          <w:pPr>
            <w:ind w:left="-360"/>
            <w:jc w:val="right"/>
            <w:rPr>
              <w:rFonts w:asciiTheme="minorHAnsi" w:hAnsiTheme="minorHAnsi" w:cstheme="minorHAnsi"/>
              <w:sz w:val="20"/>
              <w:szCs w:val="20"/>
            </w:rPr>
          </w:pPr>
          <w:r w:rsidRPr="00E4489C">
            <w:rPr>
              <w:rFonts w:asciiTheme="minorHAnsi" w:hAnsiTheme="minorHAnsi" w:cstheme="minorHAnsi"/>
              <w:sz w:val="20"/>
              <w:szCs w:val="20"/>
            </w:rPr>
            <w:t>BD18 3HZ</w:t>
          </w:r>
        </w:p>
        <w:p w14:paraId="72DC1958" w14:textId="77777777" w:rsidR="00907B91" w:rsidRPr="00E4489C" w:rsidRDefault="00907B91" w:rsidP="00C45922">
          <w:pPr>
            <w:ind w:left="-360"/>
            <w:jc w:val="right"/>
            <w:rPr>
              <w:rFonts w:asciiTheme="minorHAnsi" w:hAnsiTheme="minorHAnsi" w:cstheme="minorHAnsi"/>
              <w:sz w:val="20"/>
              <w:szCs w:val="20"/>
            </w:rPr>
          </w:pPr>
        </w:p>
        <w:p w14:paraId="00C540E8" w14:textId="77777777" w:rsidR="008D4495" w:rsidRPr="00E4489C" w:rsidRDefault="008D4495" w:rsidP="00C45922">
          <w:pPr>
            <w:ind w:left="-360"/>
            <w:jc w:val="right"/>
            <w:rPr>
              <w:rFonts w:asciiTheme="minorHAnsi" w:hAnsiTheme="minorHAnsi" w:cstheme="minorHAnsi"/>
              <w:sz w:val="20"/>
              <w:szCs w:val="20"/>
            </w:rPr>
          </w:pPr>
          <w:r w:rsidRPr="00E4489C">
            <w:rPr>
              <w:rFonts w:asciiTheme="minorHAnsi" w:hAnsiTheme="minorHAnsi" w:cstheme="minorHAnsi"/>
              <w:sz w:val="20"/>
              <w:szCs w:val="20"/>
            </w:rPr>
            <w:t>Tel: 01274 584779</w:t>
          </w:r>
        </w:p>
        <w:p w14:paraId="2A57A22E" w14:textId="77777777" w:rsidR="008D4495" w:rsidRPr="00E4489C" w:rsidRDefault="00907B91" w:rsidP="00C45922">
          <w:pPr>
            <w:jc w:val="right"/>
            <w:rPr>
              <w:rStyle w:val="Hyperlink"/>
              <w:rFonts w:asciiTheme="minorHAnsi" w:hAnsiTheme="minorHAnsi" w:cstheme="minorHAnsi"/>
              <w:sz w:val="20"/>
              <w:szCs w:val="20"/>
            </w:rPr>
          </w:pPr>
          <w:r w:rsidRPr="00E4489C">
            <w:rPr>
              <w:rFonts w:asciiTheme="minorHAnsi" w:hAnsiTheme="minorHAnsi" w:cstheme="minorHAnsi"/>
              <w:sz w:val="20"/>
              <w:szCs w:val="20"/>
            </w:rPr>
            <w:t xml:space="preserve">Email: </w:t>
          </w:r>
          <w:hyperlink r:id="rId1" w:history="1">
            <w:r w:rsidR="00FE2B49" w:rsidRPr="00E4489C">
              <w:rPr>
                <w:rStyle w:val="Hyperlink"/>
                <w:rFonts w:asciiTheme="minorHAnsi" w:hAnsiTheme="minorHAnsi" w:cstheme="minorHAnsi"/>
                <w:sz w:val="20"/>
                <w:szCs w:val="20"/>
              </w:rPr>
              <w:t>office@wycliffe.bradford.sch.uk</w:t>
            </w:r>
          </w:hyperlink>
        </w:p>
        <w:p w14:paraId="7EF58464" w14:textId="77777777" w:rsidR="00A569F6" w:rsidRPr="00E4489C" w:rsidRDefault="00907B91" w:rsidP="00A569F6">
          <w:pPr>
            <w:jc w:val="right"/>
            <w:rPr>
              <w:rStyle w:val="Hyperlink"/>
              <w:rFonts w:asciiTheme="minorHAnsi" w:hAnsiTheme="minorHAnsi" w:cstheme="minorHAnsi"/>
              <w:sz w:val="20"/>
              <w:szCs w:val="20"/>
            </w:rPr>
          </w:pPr>
          <w:r w:rsidRPr="00E4489C">
            <w:rPr>
              <w:rStyle w:val="Hyperlink"/>
              <w:rFonts w:asciiTheme="minorHAnsi" w:hAnsiTheme="minorHAnsi" w:cstheme="minorHAnsi"/>
              <w:color w:val="auto"/>
              <w:sz w:val="20"/>
              <w:szCs w:val="20"/>
              <w:u w:val="none"/>
            </w:rPr>
            <w:t>Website:</w:t>
          </w:r>
          <w:r w:rsidRPr="00E4489C">
            <w:rPr>
              <w:rStyle w:val="Hyperlink"/>
              <w:rFonts w:asciiTheme="minorHAnsi" w:hAnsiTheme="minorHAnsi" w:cstheme="minorHAnsi"/>
              <w:color w:val="auto"/>
              <w:sz w:val="20"/>
              <w:szCs w:val="20"/>
            </w:rPr>
            <w:t xml:space="preserve"> </w:t>
          </w:r>
          <w:hyperlink r:id="rId2" w:history="1">
            <w:r w:rsidR="0027436B" w:rsidRPr="00E4489C">
              <w:rPr>
                <w:rStyle w:val="Hyperlink"/>
                <w:rFonts w:asciiTheme="minorHAnsi" w:hAnsiTheme="minorHAnsi" w:cstheme="minorHAnsi"/>
                <w:sz w:val="20"/>
                <w:szCs w:val="20"/>
              </w:rPr>
              <w:t>www.wycliffeprimary.org</w:t>
            </w:r>
          </w:hyperlink>
        </w:p>
        <w:p w14:paraId="2BE4F930" w14:textId="77777777" w:rsidR="00A569F6" w:rsidRPr="00A569F6" w:rsidRDefault="00A569F6" w:rsidP="0027436B">
          <w:pPr>
            <w:jc w:val="right"/>
            <w:rPr>
              <w:rFonts w:asciiTheme="minorHAnsi" w:hAnsiTheme="minorHAnsi" w:cstheme="minorHAnsi"/>
              <w:color w:val="0000FF"/>
              <w:sz w:val="22"/>
              <w:szCs w:val="22"/>
            </w:rPr>
          </w:pPr>
          <w:r w:rsidRPr="00E4489C">
            <w:rPr>
              <w:rStyle w:val="Hyperlink"/>
              <w:rFonts w:asciiTheme="minorHAnsi" w:hAnsiTheme="minorHAnsi" w:cstheme="minorHAnsi"/>
              <w:color w:val="auto"/>
              <w:sz w:val="20"/>
              <w:szCs w:val="20"/>
              <w:u w:val="none"/>
            </w:rPr>
            <w:t>24.04.20</w:t>
          </w:r>
        </w:p>
      </w:tc>
    </w:tr>
  </w:tbl>
  <w:p w14:paraId="306AE5D5" w14:textId="77777777"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9264" behindDoc="1" locked="0" layoutInCell="1" allowOverlap="1" wp14:anchorId="1B1A7DF8" wp14:editId="070C06C4">
          <wp:simplePos x="0" y="0"/>
          <wp:positionH relativeFrom="column">
            <wp:posOffset>-266064</wp:posOffset>
          </wp:positionH>
          <wp:positionV relativeFrom="paragraph">
            <wp:posOffset>-1635125</wp:posOffset>
          </wp:positionV>
          <wp:extent cx="1206500" cy="1142495"/>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16472" cy="11519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649B4"/>
    <w:rsid w:val="000A7300"/>
    <w:rsid w:val="000A7A79"/>
    <w:rsid w:val="000F424C"/>
    <w:rsid w:val="001010D0"/>
    <w:rsid w:val="001034CC"/>
    <w:rsid w:val="00141B70"/>
    <w:rsid w:val="001543F6"/>
    <w:rsid w:val="00154998"/>
    <w:rsid w:val="001D422D"/>
    <w:rsid w:val="001F04B9"/>
    <w:rsid w:val="001F3D0F"/>
    <w:rsid w:val="0021689A"/>
    <w:rsid w:val="00224A78"/>
    <w:rsid w:val="00247D05"/>
    <w:rsid w:val="00270BC7"/>
    <w:rsid w:val="00272047"/>
    <w:rsid w:val="0027436B"/>
    <w:rsid w:val="002928A1"/>
    <w:rsid w:val="002B590F"/>
    <w:rsid w:val="002C28C1"/>
    <w:rsid w:val="002E5A52"/>
    <w:rsid w:val="00300481"/>
    <w:rsid w:val="00326DFF"/>
    <w:rsid w:val="00362DE1"/>
    <w:rsid w:val="00370ACE"/>
    <w:rsid w:val="00374FBE"/>
    <w:rsid w:val="003C41EE"/>
    <w:rsid w:val="00425DB0"/>
    <w:rsid w:val="00485BED"/>
    <w:rsid w:val="0049459E"/>
    <w:rsid w:val="005067BB"/>
    <w:rsid w:val="00522F1B"/>
    <w:rsid w:val="00565CEF"/>
    <w:rsid w:val="005E0E54"/>
    <w:rsid w:val="00661094"/>
    <w:rsid w:val="006B4399"/>
    <w:rsid w:val="006F4565"/>
    <w:rsid w:val="007007FB"/>
    <w:rsid w:val="007A65E8"/>
    <w:rsid w:val="00843285"/>
    <w:rsid w:val="008D0E15"/>
    <w:rsid w:val="008D4495"/>
    <w:rsid w:val="008F5C54"/>
    <w:rsid w:val="00907B91"/>
    <w:rsid w:val="0092439A"/>
    <w:rsid w:val="009B7640"/>
    <w:rsid w:val="009E703E"/>
    <w:rsid w:val="00A569F6"/>
    <w:rsid w:val="00A8618F"/>
    <w:rsid w:val="00B47EB8"/>
    <w:rsid w:val="00B54F06"/>
    <w:rsid w:val="00BA4211"/>
    <w:rsid w:val="00BE3BF9"/>
    <w:rsid w:val="00C45922"/>
    <w:rsid w:val="00C55364"/>
    <w:rsid w:val="00C6720F"/>
    <w:rsid w:val="00C822C4"/>
    <w:rsid w:val="00CA1EC0"/>
    <w:rsid w:val="00CF5C85"/>
    <w:rsid w:val="00D00EB2"/>
    <w:rsid w:val="00D75A7B"/>
    <w:rsid w:val="00DB7859"/>
    <w:rsid w:val="00DC56B5"/>
    <w:rsid w:val="00DC66E6"/>
    <w:rsid w:val="00DF54C8"/>
    <w:rsid w:val="00E03ADA"/>
    <w:rsid w:val="00E1172F"/>
    <w:rsid w:val="00E13B2F"/>
    <w:rsid w:val="00E40736"/>
    <w:rsid w:val="00E430F3"/>
    <w:rsid w:val="00E4489C"/>
    <w:rsid w:val="00E6378B"/>
    <w:rsid w:val="00ED052A"/>
    <w:rsid w:val="00EF109F"/>
    <w:rsid w:val="00F02235"/>
    <w:rsid w:val="00F3456B"/>
    <w:rsid w:val="00F45C17"/>
    <w:rsid w:val="00F90E7C"/>
    <w:rsid w:val="00F927A8"/>
    <w:rsid w:val="00FB0B00"/>
    <w:rsid w:val="00FB3A26"/>
    <w:rsid w:val="00FC7B94"/>
    <w:rsid w:val="00FD2668"/>
    <w:rsid w:val="00FD5DEC"/>
    <w:rsid w:val="00FD7EBE"/>
    <w:rsid w:val="00FE17C6"/>
    <w:rsid w:val="00FE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25D650"/>
  <w15:docId w15:val="{916485AA-A3DB-47F2-8584-72886039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1bodycopy">
    <w:name w:val="1 body copy"/>
    <w:basedOn w:val="Normal"/>
    <w:link w:val="1bodycopyChar"/>
    <w:qFormat/>
    <w:rsid w:val="00A569F6"/>
    <w:pPr>
      <w:spacing w:after="120"/>
      <w:ind w:right="284"/>
    </w:pPr>
    <w:rPr>
      <w:rFonts w:ascii="Arial" w:eastAsia="MS Mincho" w:hAnsi="Arial"/>
      <w:sz w:val="20"/>
      <w:lang w:val="en-US" w:eastAsia="en-US"/>
    </w:rPr>
  </w:style>
  <w:style w:type="character" w:customStyle="1" w:styleId="1bodycopyChar">
    <w:name w:val="1 body copy Char"/>
    <w:link w:val="1bodycopy"/>
    <w:rsid w:val="00A569F6"/>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national.academy/information-for-parents-pupi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rinternet.org.uk/advice-centre/young-people/resources-3-11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e@wycliffe.bradford.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DEA1537BFF14889A76C634EEC4F0A" ma:contentTypeVersion="12" ma:contentTypeDescription="Create a new document." ma:contentTypeScope="" ma:versionID="450bcb57cbc5e6f9916d713e5b49c7a5">
  <xsd:schema xmlns:xsd="http://www.w3.org/2001/XMLSchema" xmlns:xs="http://www.w3.org/2001/XMLSchema" xmlns:p="http://schemas.microsoft.com/office/2006/metadata/properties" xmlns:ns3="7c084815-ceb3-497a-818d-4eeff2d82ed1" xmlns:ns4="e5af37c2-9004-4e49-b187-435d6ec084f3" targetNamespace="http://schemas.microsoft.com/office/2006/metadata/properties" ma:root="true" ma:fieldsID="5ee33fbc56e317b7435884b8445a3f9c" ns3:_="" ns4:_="">
    <xsd:import namespace="7c084815-ceb3-497a-818d-4eeff2d82ed1"/>
    <xsd:import namespace="e5af37c2-9004-4e49-b187-435d6ec084f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4815-ceb3-497a-818d-4eeff2d82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f37c2-9004-4e49-b187-435d6ec084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F6744-71DA-4B97-A4B9-4FE83273A44C}">
  <ds:schemaRefs>
    <ds:schemaRef ds:uri="http://schemas.microsoft.com/office/infopath/2007/PartnerControls"/>
    <ds:schemaRef ds:uri="http://purl.org/dc/elements/1.1/"/>
    <ds:schemaRef ds:uri="http://schemas.microsoft.com/office/2006/metadata/properties"/>
    <ds:schemaRef ds:uri="7c084815-ceb3-497a-818d-4eeff2d82ed1"/>
    <ds:schemaRef ds:uri="http://schemas.microsoft.com/office/2006/documentManagement/types"/>
    <ds:schemaRef ds:uri="http://purl.org/dc/terms/"/>
    <ds:schemaRef ds:uri="http://schemas.openxmlformats.org/package/2006/metadata/core-properties"/>
    <ds:schemaRef ds:uri="http://purl.org/dc/dcmitype/"/>
    <ds:schemaRef ds:uri="e5af37c2-9004-4e49-b187-435d6ec084f3"/>
    <ds:schemaRef ds:uri="http://www.w3.org/XML/1998/namespace"/>
  </ds:schemaRefs>
</ds:datastoreItem>
</file>

<file path=customXml/itemProps2.xml><?xml version="1.0" encoding="utf-8"?>
<ds:datastoreItem xmlns:ds="http://schemas.openxmlformats.org/officeDocument/2006/customXml" ds:itemID="{70369473-F673-411D-AB39-1F7B5F41693D}">
  <ds:schemaRefs>
    <ds:schemaRef ds:uri="http://schemas.microsoft.com/sharepoint/v3/contenttype/forms"/>
  </ds:schemaRefs>
</ds:datastoreItem>
</file>

<file path=customXml/itemProps3.xml><?xml version="1.0" encoding="utf-8"?>
<ds:datastoreItem xmlns:ds="http://schemas.openxmlformats.org/officeDocument/2006/customXml" ds:itemID="{C0371EB4-FD4B-480F-BFF7-2A2556B99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4815-ceb3-497a-818d-4eeff2d82ed1"/>
    <ds:schemaRef ds:uri="e5af37c2-9004-4e49-b187-435d6ec0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Denise Baxter</cp:lastModifiedBy>
  <cp:revision>5</cp:revision>
  <cp:lastPrinted>2019-04-04T09:44:00Z</cp:lastPrinted>
  <dcterms:created xsi:type="dcterms:W3CDTF">2020-04-23T09:25:00Z</dcterms:created>
  <dcterms:modified xsi:type="dcterms:W3CDTF">2020-04-24T07:37:00Z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0x010100048DEA1537BFF14889A76C634EEC4F0A</vt:lpwstr>
  </property>
</Properties>
</file>