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5" w:type="dxa"/>
        <w:tblLayout w:type="fixed"/>
        <w:tblLook w:val="04A0" w:firstRow="1" w:lastRow="0" w:firstColumn="1" w:lastColumn="0" w:noHBand="0" w:noVBand="1"/>
      </w:tblPr>
      <w:tblGrid>
        <w:gridCol w:w="4855"/>
        <w:gridCol w:w="4050"/>
        <w:gridCol w:w="5580"/>
      </w:tblGrid>
      <w:tr w:rsidR="00F11B97" w:rsidTr="00BE66C3">
        <w:trPr>
          <w:trHeight w:val="9747"/>
        </w:trPr>
        <w:tc>
          <w:tcPr>
            <w:tcW w:w="4855" w:type="dxa"/>
            <w:tcBorders>
              <w:bottom w:val="single" w:sz="4" w:space="0" w:color="auto"/>
            </w:tcBorders>
          </w:tcPr>
          <w:p w:rsidR="00F11B97" w:rsidRDefault="00C96E26" w:rsidP="00C96E26">
            <w:pPr>
              <w:tabs>
                <w:tab w:val="left" w:pos="390"/>
                <w:tab w:val="center" w:pos="2319"/>
              </w:tabs>
            </w:pPr>
            <w:bookmarkStart w:id="0" w:name="_GoBack"/>
            <w:bookmarkEnd w:id="0"/>
            <w:r>
              <w:tab/>
            </w:r>
            <w:r>
              <w:rPr>
                <w:rFonts w:ascii="Arial" w:hAnsi="Arial" w:cs="Arial"/>
                <w:noProof/>
                <w:color w:val="0000FF"/>
                <w:sz w:val="27"/>
                <w:szCs w:val="27"/>
                <w:lang w:val="en-GB" w:eastAsia="en-GB"/>
              </w:rPr>
              <w:drawing>
                <wp:inline distT="0" distB="0" distL="0" distR="0" wp14:anchorId="24893AA3" wp14:editId="3F9B4952">
                  <wp:extent cx="2936890" cy="1828800"/>
                  <wp:effectExtent l="0" t="0" r="0" b="0"/>
                  <wp:docPr id="4" name="Picture 4" descr="Image result for thomson cruis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omson cruises">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0145" cy="1849508"/>
                          </a:xfrm>
                          <a:prstGeom prst="rect">
                            <a:avLst/>
                          </a:prstGeom>
                          <a:noFill/>
                          <a:ln>
                            <a:noFill/>
                          </a:ln>
                        </pic:spPr>
                      </pic:pic>
                    </a:graphicData>
                  </a:graphic>
                </wp:inline>
              </w:drawing>
            </w:r>
          </w:p>
          <w:p w:rsidR="00BE66C3" w:rsidRDefault="00BE66C3" w:rsidP="00BE66C3">
            <w:pPr>
              <w:jc w:val="center"/>
            </w:pPr>
          </w:p>
          <w:p w:rsidR="00585B92" w:rsidRDefault="00C96E26" w:rsidP="001E48BB">
            <w:pPr>
              <w:jc w:val="center"/>
              <w:rPr>
                <w:rFonts w:ascii="Comic Sans MS" w:hAnsi="Comic Sans MS" w:cs="Helvetica"/>
                <w:bCs/>
                <w:color w:val="333333"/>
              </w:rPr>
            </w:pPr>
            <w:r>
              <w:rPr>
                <w:rFonts w:ascii="Comic Sans MS" w:hAnsi="Comic Sans MS" w:cs="Helvetica"/>
                <w:bCs/>
                <w:color w:val="333333"/>
              </w:rPr>
              <w:t>Why go on holiday to just one country</w:t>
            </w:r>
            <w:r w:rsidR="001E48BB">
              <w:rPr>
                <w:rFonts w:ascii="Comic Sans MS" w:hAnsi="Comic Sans MS" w:cs="Helvetica"/>
                <w:bCs/>
                <w:color w:val="333333"/>
              </w:rPr>
              <w:t>?</w:t>
            </w:r>
            <w:r>
              <w:rPr>
                <w:rFonts w:ascii="Comic Sans MS" w:hAnsi="Comic Sans MS" w:cs="Helvetica"/>
                <w:bCs/>
                <w:color w:val="333333"/>
              </w:rPr>
              <w:t xml:space="preserve"> </w:t>
            </w:r>
            <w:r w:rsidR="001E48BB">
              <w:rPr>
                <w:rFonts w:ascii="Comic Sans MS" w:hAnsi="Comic Sans MS" w:cs="Helvetica"/>
                <w:bCs/>
                <w:color w:val="333333"/>
              </w:rPr>
              <w:t>With Thomson Cruises you can visit all wonders of the world and set sai</w:t>
            </w:r>
            <w:r w:rsidR="00585B92">
              <w:rPr>
                <w:rFonts w:ascii="Comic Sans MS" w:hAnsi="Comic Sans MS" w:cs="Helvetica"/>
                <w:bCs/>
                <w:color w:val="333333"/>
              </w:rPr>
              <w:t>l in style with all-inclusive 5 STAR</w:t>
            </w:r>
            <w:r w:rsidR="001E48BB">
              <w:rPr>
                <w:rFonts w:ascii="Comic Sans MS" w:hAnsi="Comic Sans MS" w:cs="Helvetica"/>
                <w:bCs/>
                <w:color w:val="333333"/>
              </w:rPr>
              <w:t xml:space="preserve"> accommodation and outstanding service. Choose from a range of worldwide tours suitable for all the family or select from one of our adult-only sailings and set sail as king and queen! </w:t>
            </w:r>
          </w:p>
          <w:p w:rsidR="00585B92" w:rsidRDefault="001E48BB" w:rsidP="001E48BB">
            <w:pPr>
              <w:jc w:val="center"/>
              <w:rPr>
                <w:rFonts w:ascii="Comic Sans MS" w:hAnsi="Comic Sans MS" w:cs="Helvetica"/>
                <w:bCs/>
                <w:color w:val="333333"/>
              </w:rPr>
            </w:pPr>
            <w:r>
              <w:rPr>
                <w:rFonts w:ascii="Comic Sans MS" w:hAnsi="Comic Sans MS" w:cs="Helvetica"/>
                <w:bCs/>
                <w:color w:val="333333"/>
              </w:rPr>
              <w:t>From the moment you board you will never want to leave. The adventure of a lifetime is just waiting for you!</w:t>
            </w:r>
            <w:r w:rsidR="00585B92">
              <w:rPr>
                <w:rFonts w:ascii="Comic Sans MS" w:hAnsi="Comic Sans MS" w:cs="Helvetica"/>
                <w:bCs/>
                <w:color w:val="333333"/>
              </w:rPr>
              <w:t xml:space="preserve"> </w:t>
            </w:r>
          </w:p>
          <w:p w:rsidR="00F11B97" w:rsidRDefault="00585B92" w:rsidP="001E48BB">
            <w:pPr>
              <w:jc w:val="center"/>
              <w:rPr>
                <w:rFonts w:ascii="Comic Sans MS" w:hAnsi="Comic Sans MS" w:cs="Helvetica"/>
                <w:bCs/>
                <w:color w:val="333333"/>
              </w:rPr>
            </w:pPr>
            <w:r>
              <w:rPr>
                <w:rFonts w:ascii="Comic Sans MS" w:hAnsi="Comic Sans MS" w:cs="Helvetica"/>
                <w:bCs/>
                <w:color w:val="333333"/>
              </w:rPr>
              <w:t>Don’t delay - BOOK TODAY!</w:t>
            </w:r>
          </w:p>
          <w:p w:rsidR="001E48BB" w:rsidRPr="00F11B97" w:rsidRDefault="001E48BB" w:rsidP="001E48BB">
            <w:pPr>
              <w:jc w:val="center"/>
              <w:rPr>
                <w:rFonts w:ascii="Comic Sans MS" w:hAnsi="Comic Sans MS" w:cs="Helvetica"/>
                <w:bCs/>
                <w:color w:val="333333"/>
              </w:rPr>
            </w:pPr>
          </w:p>
          <w:p w:rsidR="00F11B97" w:rsidRDefault="00C96E26" w:rsidP="00BE66C3">
            <w:pPr>
              <w:jc w:val="center"/>
            </w:pPr>
            <w:r>
              <w:rPr>
                <w:rFonts w:ascii="Arial" w:hAnsi="Arial" w:cs="Arial"/>
                <w:noProof/>
                <w:color w:val="0000FF"/>
                <w:sz w:val="27"/>
                <w:szCs w:val="27"/>
                <w:lang w:val="en-GB" w:eastAsia="en-GB"/>
              </w:rPr>
              <w:drawing>
                <wp:inline distT="0" distB="0" distL="0" distR="0">
                  <wp:extent cx="2800350" cy="1839711"/>
                  <wp:effectExtent l="0" t="0" r="0" b="8255"/>
                  <wp:docPr id="7" name="Picture 7" descr="Image result for cruise ship entertainme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ruise ship entertainmen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314" cy="1851513"/>
                          </a:xfrm>
                          <a:prstGeom prst="rect">
                            <a:avLst/>
                          </a:prstGeom>
                          <a:noFill/>
                          <a:ln>
                            <a:noFill/>
                          </a:ln>
                        </pic:spPr>
                      </pic:pic>
                    </a:graphicData>
                  </a:graphic>
                </wp:inline>
              </w:drawing>
            </w:r>
          </w:p>
          <w:p w:rsidR="00BE66C3" w:rsidRPr="00F11B97" w:rsidRDefault="00BE66C3" w:rsidP="00BE66C3">
            <w:pPr>
              <w:jc w:val="center"/>
            </w:pPr>
          </w:p>
        </w:tc>
        <w:tc>
          <w:tcPr>
            <w:tcW w:w="4050" w:type="dxa"/>
            <w:tcBorders>
              <w:bottom w:val="single" w:sz="4" w:space="0" w:color="auto"/>
            </w:tcBorders>
          </w:tcPr>
          <w:p w:rsidR="001E48BB" w:rsidRPr="001E48BB" w:rsidRDefault="001E48BB" w:rsidP="001E48BB">
            <w:pPr>
              <w:jc w:val="center"/>
              <w:rPr>
                <w:rFonts w:ascii="Bernard MT Condensed" w:hAnsi="Bernard MT Condensed" w:cs="Helvetica"/>
                <w:bCs/>
                <w:color w:val="333333"/>
                <w:sz w:val="24"/>
                <w:szCs w:val="24"/>
              </w:rPr>
            </w:pPr>
          </w:p>
          <w:p w:rsidR="00BE66C3" w:rsidRDefault="001E48BB" w:rsidP="001E48BB">
            <w:pPr>
              <w:jc w:val="center"/>
              <w:rPr>
                <w:rFonts w:ascii="Bernard MT Condensed" w:hAnsi="Bernard MT Condensed" w:cs="Helvetica"/>
                <w:bCs/>
                <w:color w:val="333333"/>
                <w:sz w:val="60"/>
                <w:szCs w:val="60"/>
              </w:rPr>
            </w:pPr>
            <w:r>
              <w:rPr>
                <w:rFonts w:ascii="Bernard MT Condensed" w:hAnsi="Bernard MT Condensed" w:cs="Helvetica"/>
                <w:bCs/>
                <w:color w:val="333333"/>
                <w:sz w:val="60"/>
                <w:szCs w:val="60"/>
              </w:rPr>
              <w:t>Service with a smile</w:t>
            </w:r>
            <w:r w:rsidR="00652D0A">
              <w:rPr>
                <w:rFonts w:ascii="Bernard MT Condensed" w:hAnsi="Bernard MT Condensed" w:cs="Helvetica"/>
                <w:bCs/>
                <w:color w:val="333333"/>
                <w:sz w:val="60"/>
                <w:szCs w:val="60"/>
              </w:rPr>
              <w:t xml:space="preserve">! </w:t>
            </w:r>
            <w:r w:rsidR="00652D0A" w:rsidRPr="00652D0A">
              <w:rPr>
                <w:rFonts w:ascii="Bernard MT Condensed" w:hAnsi="Bernard MT Condensed" w:cs="Helvetica"/>
                <w:bCs/>
                <w:color w:val="333333"/>
                <w:sz w:val="60"/>
                <w:szCs w:val="60"/>
              </w:rPr>
              <w:sym w:font="Wingdings" w:char="F04A"/>
            </w:r>
          </w:p>
          <w:p w:rsidR="00BE66C3" w:rsidRDefault="00652D0A" w:rsidP="00BF6930">
            <w:pPr>
              <w:jc w:val="center"/>
              <w:rPr>
                <w:rFonts w:ascii="Bernard MT Condensed" w:hAnsi="Bernard MT Condensed" w:cs="Helvetica"/>
                <w:bCs/>
                <w:color w:val="333333"/>
                <w:sz w:val="24"/>
                <w:szCs w:val="24"/>
              </w:rPr>
            </w:pPr>
            <w:r>
              <w:rPr>
                <w:rFonts w:ascii="Bernard MT Condensed" w:hAnsi="Bernard MT Condensed" w:cs="Helvetica"/>
                <w:bCs/>
                <w:color w:val="333333"/>
                <w:sz w:val="24"/>
                <w:szCs w:val="24"/>
              </w:rPr>
              <w:t>(</w:t>
            </w:r>
            <w:r w:rsidR="001E48BB" w:rsidRPr="00652D0A">
              <w:rPr>
                <w:rFonts w:ascii="Bernard MT Condensed" w:hAnsi="Bernard MT Condensed" w:cs="Helvetica"/>
                <w:bCs/>
                <w:color w:val="333333"/>
                <w:sz w:val="24"/>
                <w:szCs w:val="24"/>
              </w:rPr>
              <w:t xml:space="preserve">All </w:t>
            </w:r>
            <w:r w:rsidRPr="00652D0A">
              <w:rPr>
                <w:rFonts w:ascii="Bernard MT Condensed" w:hAnsi="Bernard MT Condensed" w:cs="Helvetica"/>
                <w:bCs/>
                <w:color w:val="333333"/>
                <w:sz w:val="24"/>
                <w:szCs w:val="24"/>
              </w:rPr>
              <w:t>prices include tips and surcharges</w:t>
            </w:r>
            <w:r>
              <w:rPr>
                <w:rFonts w:ascii="Bernard MT Condensed" w:hAnsi="Bernard MT Condensed" w:cs="Helvetica"/>
                <w:bCs/>
                <w:color w:val="333333"/>
                <w:sz w:val="24"/>
                <w:szCs w:val="24"/>
              </w:rPr>
              <w:t>)</w:t>
            </w:r>
          </w:p>
          <w:p w:rsidR="00F50FD2" w:rsidRPr="00BF6930" w:rsidRDefault="00F50FD2" w:rsidP="00BF6930">
            <w:pPr>
              <w:jc w:val="center"/>
              <w:rPr>
                <w:rFonts w:ascii="Bernard MT Condensed" w:hAnsi="Bernard MT Condensed" w:cs="Helvetica"/>
                <w:bCs/>
                <w:color w:val="333333"/>
                <w:sz w:val="24"/>
                <w:szCs w:val="24"/>
              </w:rPr>
            </w:pPr>
          </w:p>
          <w:p w:rsidR="00BF6930" w:rsidRPr="00BF6930" w:rsidRDefault="00C96E26" w:rsidP="00BF6930">
            <w:pPr>
              <w:jc w:val="center"/>
            </w:pPr>
            <w:r>
              <w:rPr>
                <w:rFonts w:ascii="Arial" w:hAnsi="Arial" w:cs="Arial"/>
                <w:noProof/>
                <w:color w:val="0000FF"/>
                <w:sz w:val="27"/>
                <w:szCs w:val="27"/>
                <w:lang w:val="en-GB" w:eastAsia="en-GB"/>
              </w:rPr>
              <w:drawing>
                <wp:inline distT="0" distB="0" distL="0" distR="0" wp14:anchorId="43589AEB" wp14:editId="393BF1D4">
                  <wp:extent cx="2333625" cy="1475557"/>
                  <wp:effectExtent l="0" t="0" r="0" b="0"/>
                  <wp:docPr id="5" name="Picture 5" descr="Image result for thomson cruis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omson cruis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481" cy="1487480"/>
                          </a:xfrm>
                          <a:prstGeom prst="rect">
                            <a:avLst/>
                          </a:prstGeom>
                          <a:noFill/>
                          <a:ln>
                            <a:noFill/>
                          </a:ln>
                        </pic:spPr>
                      </pic:pic>
                    </a:graphicData>
                  </a:graphic>
                </wp:inline>
              </w:drawing>
            </w:r>
          </w:p>
          <w:p w:rsidR="00BF6930" w:rsidRDefault="00BF6930" w:rsidP="00652D0A">
            <w:pPr>
              <w:jc w:val="center"/>
              <w:rPr>
                <w:rFonts w:ascii="Comic Sans MS" w:hAnsi="Comic Sans MS" w:cs="Helvetica"/>
                <w:bCs/>
                <w:color w:val="333333"/>
              </w:rPr>
            </w:pPr>
          </w:p>
          <w:p w:rsidR="00F11B97" w:rsidRPr="00652D0A" w:rsidRDefault="00BF6930" w:rsidP="00652D0A">
            <w:pPr>
              <w:jc w:val="center"/>
              <w:rPr>
                <w:rFonts w:ascii="Comic Sans MS" w:hAnsi="Comic Sans MS"/>
              </w:rPr>
            </w:pPr>
            <w:r>
              <w:rPr>
                <w:rFonts w:ascii="Comic Sans MS" w:hAnsi="Comic Sans MS" w:cs="Helvetica"/>
                <w:bCs/>
                <w:color w:val="333333"/>
              </w:rPr>
              <w:t>All</w:t>
            </w:r>
            <w:r w:rsidR="00652D0A" w:rsidRPr="00652D0A">
              <w:rPr>
                <w:rFonts w:ascii="Comic Sans MS" w:hAnsi="Comic Sans MS" w:cs="Helvetica"/>
                <w:bCs/>
                <w:color w:val="333333"/>
              </w:rPr>
              <w:t xml:space="preserve"> of our cruises come equipped with staff to accommodate your every need. When you book with Thomson you’re booking the chance to try </w:t>
            </w:r>
            <w:proofErr w:type="spellStart"/>
            <w:r w:rsidR="00652D0A" w:rsidRPr="00652D0A">
              <w:rPr>
                <w:rFonts w:ascii="Comic Sans MS" w:hAnsi="Comic Sans MS" w:cs="Helvetica"/>
                <w:bCs/>
                <w:color w:val="333333"/>
              </w:rPr>
              <w:t>tonnes</w:t>
            </w:r>
            <w:proofErr w:type="spellEnd"/>
            <w:r w:rsidR="00652D0A" w:rsidRPr="00652D0A">
              <w:rPr>
                <w:rFonts w:ascii="Comic Sans MS" w:hAnsi="Comic Sans MS" w:cs="Helvetica"/>
                <w:bCs/>
                <w:color w:val="333333"/>
              </w:rPr>
              <w:t xml:space="preserve"> of new experiences! Our ships have sport decks with table tennis and basketball tournaments daily. Morning fitness classes, dance classes, quizzes, games shows and cookery demonstrations will keep you entertained between destinations. </w:t>
            </w:r>
            <w:r w:rsidR="00652D0A" w:rsidRPr="00652D0A">
              <w:rPr>
                <w:rFonts w:ascii="Comic Sans MS" w:hAnsi="Comic Sans MS"/>
                <w:lang w:val="en"/>
              </w:rPr>
              <w:t xml:space="preserve">After sundown, we set the scene for some superb entertainment in our plush show lounges. Sing along to the West End’s finest musicals or be audience to UK stand-up comedians, which will be sure to have you laughing </w:t>
            </w:r>
            <w:r>
              <w:rPr>
                <w:rFonts w:ascii="Comic Sans MS" w:hAnsi="Comic Sans MS"/>
                <w:lang w:val="en"/>
              </w:rPr>
              <w:t xml:space="preserve">‘til your sides ache! </w:t>
            </w:r>
            <w:r w:rsidRPr="00BF6930">
              <w:rPr>
                <w:rFonts w:ascii="Comic Sans MS" w:hAnsi="Comic Sans MS"/>
                <w:lang w:val="en"/>
              </w:rPr>
              <w:sym w:font="Wingdings" w:char="F04A"/>
            </w:r>
          </w:p>
        </w:tc>
        <w:tc>
          <w:tcPr>
            <w:tcW w:w="5580" w:type="dxa"/>
          </w:tcPr>
          <w:p w:rsidR="00C96E26" w:rsidRDefault="00C96E26" w:rsidP="00BE66C3">
            <w:pPr>
              <w:jc w:val="center"/>
            </w:pPr>
          </w:p>
          <w:p w:rsidR="00F11B97" w:rsidRPr="00F50FD2" w:rsidRDefault="00C96E26" w:rsidP="00F50FD2">
            <w:pPr>
              <w:jc w:val="center"/>
            </w:pPr>
            <w:r>
              <w:rPr>
                <w:rFonts w:ascii="Arial" w:hAnsi="Arial" w:cs="Arial"/>
                <w:noProof/>
                <w:color w:val="0000FF"/>
                <w:sz w:val="27"/>
                <w:szCs w:val="27"/>
                <w:lang w:val="en-GB" w:eastAsia="en-GB"/>
              </w:rPr>
              <w:drawing>
                <wp:inline distT="0" distB="0" distL="0" distR="0" wp14:anchorId="4BB91E4B" wp14:editId="17CBF9A4">
                  <wp:extent cx="3402350" cy="838200"/>
                  <wp:effectExtent l="0" t="0" r="7620" b="0"/>
                  <wp:docPr id="3" name="Picture 3" descr="Image result for thomson cruis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omson cruise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5362" cy="846333"/>
                          </a:xfrm>
                          <a:prstGeom prst="rect">
                            <a:avLst/>
                          </a:prstGeom>
                          <a:noFill/>
                          <a:ln>
                            <a:noFill/>
                          </a:ln>
                        </pic:spPr>
                      </pic:pic>
                    </a:graphicData>
                  </a:graphic>
                </wp:inline>
              </w:drawing>
            </w:r>
          </w:p>
          <w:p w:rsidR="00585B92" w:rsidRDefault="00BF6930" w:rsidP="00BF6930">
            <w:pPr>
              <w:jc w:val="center"/>
              <w:rPr>
                <w:rFonts w:ascii="Comic Sans MS" w:hAnsi="Comic Sans MS"/>
                <w:lang w:val="en"/>
              </w:rPr>
            </w:pPr>
            <w:r w:rsidRPr="00BF6930">
              <w:rPr>
                <w:rFonts w:ascii="Comic Sans MS" w:hAnsi="Comic Sans MS"/>
                <w:lang w:val="en"/>
              </w:rPr>
              <w:t xml:space="preserve">All </w:t>
            </w:r>
            <w:r w:rsidR="00585B92">
              <w:rPr>
                <w:rFonts w:ascii="Comic Sans MS" w:hAnsi="Comic Sans MS"/>
                <w:lang w:val="en"/>
              </w:rPr>
              <w:t xml:space="preserve">of </w:t>
            </w:r>
            <w:r w:rsidRPr="00BF6930">
              <w:rPr>
                <w:rFonts w:ascii="Comic Sans MS" w:hAnsi="Comic Sans MS"/>
                <w:lang w:val="en"/>
              </w:rPr>
              <w:t xml:space="preserve">our ships have </w:t>
            </w:r>
            <w:r w:rsidRPr="00585B92">
              <w:rPr>
                <w:rFonts w:ascii="Comic Sans MS" w:hAnsi="Comic Sans MS"/>
                <w:lang w:val="en"/>
              </w:rPr>
              <w:t>at least</w:t>
            </w:r>
            <w:r w:rsidR="00585B92">
              <w:rPr>
                <w:rFonts w:ascii="Comic Sans MS" w:hAnsi="Comic Sans MS"/>
                <w:lang w:val="en"/>
              </w:rPr>
              <w:t xml:space="preserve"> 3 restaurants and o</w:t>
            </w:r>
            <w:r w:rsidRPr="00BF6930">
              <w:rPr>
                <w:rFonts w:ascii="Comic Sans MS" w:hAnsi="Comic Sans MS"/>
                <w:lang w:val="en"/>
              </w:rPr>
              <w:t>ur chefs will take your taste buds around th</w:t>
            </w:r>
            <w:r>
              <w:rPr>
                <w:rFonts w:ascii="Comic Sans MS" w:hAnsi="Comic Sans MS"/>
                <w:lang w:val="en"/>
              </w:rPr>
              <w:t>e world at one of our self-service buffets</w:t>
            </w:r>
            <w:r w:rsidRPr="00BF6930">
              <w:rPr>
                <w:rFonts w:ascii="Comic Sans MS" w:hAnsi="Comic Sans MS"/>
                <w:lang w:val="en"/>
              </w:rPr>
              <w:t>. Or you can sit down to a multi-course dinner in a more formal setting where it’s all about waiter service fro</w:t>
            </w:r>
            <w:r w:rsidR="00585B92">
              <w:rPr>
                <w:rFonts w:ascii="Comic Sans MS" w:hAnsi="Comic Sans MS"/>
                <w:lang w:val="en"/>
              </w:rPr>
              <w:t>m suited and booted staff. D</w:t>
            </w:r>
            <w:r w:rsidRPr="00BF6930">
              <w:rPr>
                <w:rFonts w:ascii="Comic Sans MS" w:hAnsi="Comic Sans MS"/>
                <w:lang w:val="en"/>
              </w:rPr>
              <w:t xml:space="preserve">on’t worry if you’re feeling </w:t>
            </w:r>
            <w:proofErr w:type="spellStart"/>
            <w:r w:rsidRPr="00BF6930">
              <w:rPr>
                <w:rFonts w:ascii="Comic Sans MS" w:hAnsi="Comic Sans MS"/>
                <w:lang w:val="en"/>
              </w:rPr>
              <w:t>pe</w:t>
            </w:r>
            <w:r w:rsidR="00585B92">
              <w:rPr>
                <w:rFonts w:ascii="Comic Sans MS" w:hAnsi="Comic Sans MS"/>
                <w:lang w:val="en"/>
              </w:rPr>
              <w:t>ckish</w:t>
            </w:r>
            <w:proofErr w:type="spellEnd"/>
            <w:r w:rsidR="00585B92">
              <w:rPr>
                <w:rFonts w:ascii="Comic Sans MS" w:hAnsi="Comic Sans MS"/>
                <w:lang w:val="en"/>
              </w:rPr>
              <w:t xml:space="preserve"> between meals you can choose from </w:t>
            </w:r>
            <w:r w:rsidRPr="00BF6930">
              <w:rPr>
                <w:rFonts w:ascii="Comic Sans MS" w:hAnsi="Comic Sans MS"/>
                <w:lang w:val="en"/>
              </w:rPr>
              <w:t>snacks on deck to afternoon tea and midnight b</w:t>
            </w:r>
            <w:r w:rsidR="00585B92">
              <w:rPr>
                <w:rFonts w:ascii="Comic Sans MS" w:hAnsi="Comic Sans MS"/>
                <w:lang w:val="en"/>
              </w:rPr>
              <w:t>uffets.</w:t>
            </w:r>
          </w:p>
          <w:p w:rsidR="00BF6930" w:rsidRDefault="00585B92" w:rsidP="00BF6930">
            <w:pPr>
              <w:jc w:val="center"/>
              <w:rPr>
                <w:rFonts w:ascii="Comic Sans MS" w:hAnsi="Comic Sans MS"/>
                <w:lang w:val="en"/>
              </w:rPr>
            </w:pPr>
            <w:r>
              <w:rPr>
                <w:rFonts w:ascii="Comic Sans MS" w:hAnsi="Comic Sans MS"/>
                <w:lang w:val="en"/>
              </w:rPr>
              <w:t>Y</w:t>
            </w:r>
            <w:r w:rsidR="00BF6930">
              <w:rPr>
                <w:rFonts w:ascii="Comic Sans MS" w:hAnsi="Comic Sans MS"/>
                <w:lang w:val="en"/>
              </w:rPr>
              <w:t>ou’ll never go hungry!</w:t>
            </w:r>
          </w:p>
          <w:p w:rsidR="00585B92" w:rsidRPr="00BF6930" w:rsidRDefault="00585B92" w:rsidP="00BF6930">
            <w:pPr>
              <w:jc w:val="center"/>
              <w:rPr>
                <w:rFonts w:ascii="Comic Sans MS" w:hAnsi="Comic Sans MS"/>
                <w:lang w:val="en"/>
              </w:rPr>
            </w:pPr>
          </w:p>
          <w:p w:rsidR="00BE66C3" w:rsidRPr="00BF6930" w:rsidRDefault="00C96E26" w:rsidP="00BF6930">
            <w:pPr>
              <w:jc w:val="center"/>
              <w:rPr>
                <w:rFonts w:ascii="Arial" w:hAnsi="Arial" w:cs="Arial"/>
                <w:color w:val="222222"/>
                <w:sz w:val="27"/>
                <w:szCs w:val="27"/>
              </w:rPr>
            </w:pPr>
            <w:r>
              <w:rPr>
                <w:rFonts w:ascii="Arial" w:hAnsi="Arial" w:cs="Arial"/>
                <w:noProof/>
                <w:color w:val="0000FF"/>
                <w:sz w:val="27"/>
                <w:szCs w:val="27"/>
                <w:lang w:val="en-GB" w:eastAsia="en-GB"/>
              </w:rPr>
              <w:drawing>
                <wp:inline distT="0" distB="0" distL="0" distR="0" wp14:anchorId="0734CC9E" wp14:editId="0F9A7A2E">
                  <wp:extent cx="3295650" cy="2127192"/>
                  <wp:effectExtent l="0" t="0" r="0" b="6985"/>
                  <wp:docPr id="6" name="Picture 6" descr="Image result for best buffet restaurants in dubai">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est buffet restaurants in dubai">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2581" cy="2138120"/>
                          </a:xfrm>
                          <a:prstGeom prst="rect">
                            <a:avLst/>
                          </a:prstGeom>
                          <a:noFill/>
                          <a:ln>
                            <a:noFill/>
                          </a:ln>
                        </pic:spPr>
                      </pic:pic>
                    </a:graphicData>
                  </a:graphic>
                </wp:inline>
              </w:drawing>
            </w:r>
          </w:p>
          <w:p w:rsidR="00BE66C3" w:rsidRDefault="00BE66C3" w:rsidP="00BF6930">
            <w:pPr>
              <w:jc w:val="center"/>
              <w:rPr>
                <w:rFonts w:ascii="Bernard MT Condensed" w:hAnsi="Bernard MT Condensed" w:cs="Arial"/>
                <w:color w:val="222222"/>
                <w:sz w:val="24"/>
                <w:szCs w:val="24"/>
              </w:rPr>
            </w:pPr>
            <w:r w:rsidRPr="00BE66C3">
              <w:rPr>
                <w:rFonts w:ascii="Bernard MT Condensed" w:hAnsi="Bernard MT Condensed" w:cs="Arial"/>
                <w:color w:val="222222"/>
                <w:sz w:val="24"/>
                <w:szCs w:val="24"/>
              </w:rPr>
              <w:t xml:space="preserve">Visit – </w:t>
            </w:r>
            <w:hyperlink r:id="rId14" w:history="1">
              <w:r w:rsidR="00BF6930" w:rsidRPr="008D3E71">
                <w:rPr>
                  <w:rStyle w:val="Hyperlink"/>
                  <w:rFonts w:ascii="Bernard MT Condensed" w:hAnsi="Bernard MT Condensed" w:cs="Arial"/>
                  <w:sz w:val="24"/>
                  <w:szCs w:val="24"/>
                </w:rPr>
                <w:t>www.thomson.co.uk/cruises</w:t>
              </w:r>
            </w:hyperlink>
            <w:r w:rsidRPr="00BE66C3">
              <w:rPr>
                <w:rFonts w:ascii="Bernard MT Condensed" w:hAnsi="Bernard MT Condensed" w:cs="Arial"/>
                <w:color w:val="222222"/>
                <w:sz w:val="24"/>
                <w:szCs w:val="24"/>
              </w:rPr>
              <w:t xml:space="preserve"> for mo</w:t>
            </w:r>
            <w:r w:rsidR="00BF6930">
              <w:rPr>
                <w:rFonts w:ascii="Bernard MT Condensed" w:hAnsi="Bernard MT Condensed" w:cs="Arial"/>
                <w:color w:val="222222"/>
                <w:sz w:val="24"/>
                <w:szCs w:val="24"/>
              </w:rPr>
              <w:t>re information and our latest deals!</w:t>
            </w:r>
          </w:p>
          <w:p w:rsidR="00F50FD2" w:rsidRDefault="00F50FD2" w:rsidP="00BF6930">
            <w:pPr>
              <w:jc w:val="center"/>
              <w:rPr>
                <w:rFonts w:ascii="Bernard MT Condensed" w:hAnsi="Bernard MT Condensed" w:cs="Arial"/>
                <w:color w:val="222222"/>
                <w:sz w:val="24"/>
                <w:szCs w:val="24"/>
              </w:rPr>
            </w:pPr>
          </w:p>
          <w:p w:rsidR="00BF6930" w:rsidRPr="00F11B97" w:rsidRDefault="00BF6930" w:rsidP="00BF6930">
            <w:pPr>
              <w:jc w:val="center"/>
              <w:rPr>
                <w:rFonts w:ascii="Comic Sans MS" w:hAnsi="Comic Sans MS" w:cs="Helvetica"/>
                <w:bCs/>
                <w:color w:val="333333"/>
              </w:rPr>
            </w:pPr>
            <w:r>
              <w:rPr>
                <w:rFonts w:ascii="Arial" w:hAnsi="Arial" w:cs="Arial"/>
                <w:noProof/>
                <w:color w:val="0000FF"/>
                <w:sz w:val="27"/>
                <w:szCs w:val="27"/>
                <w:lang w:val="en-GB" w:eastAsia="en-GB"/>
              </w:rPr>
              <w:drawing>
                <wp:inline distT="0" distB="0" distL="0" distR="0">
                  <wp:extent cx="2397216" cy="819150"/>
                  <wp:effectExtent l="0" t="0" r="3175" b="0"/>
                  <wp:docPr id="8" name="Picture 8" descr="Image result for thomson cruise deal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omson cruise deal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9183" cy="819822"/>
                          </a:xfrm>
                          <a:prstGeom prst="rect">
                            <a:avLst/>
                          </a:prstGeom>
                          <a:noFill/>
                          <a:ln>
                            <a:noFill/>
                          </a:ln>
                        </pic:spPr>
                      </pic:pic>
                    </a:graphicData>
                  </a:graphic>
                </wp:inline>
              </w:drawing>
            </w:r>
          </w:p>
        </w:tc>
      </w:tr>
    </w:tbl>
    <w:p w:rsidR="0024711A" w:rsidRDefault="0024711A"/>
    <w:sectPr w:rsidR="0024711A" w:rsidSect="00F11B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97"/>
    <w:rsid w:val="001E48BB"/>
    <w:rsid w:val="00245297"/>
    <w:rsid w:val="0024711A"/>
    <w:rsid w:val="00585B92"/>
    <w:rsid w:val="00652D0A"/>
    <w:rsid w:val="00BE66C3"/>
    <w:rsid w:val="00BF6930"/>
    <w:rsid w:val="00C96E26"/>
    <w:rsid w:val="00F11B97"/>
    <w:rsid w:val="00F50FD2"/>
    <w:rsid w:val="00FF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6AFA-69D0-444B-BC24-4EBE1C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e/url?sa=i&amp;rct=j&amp;q=&amp;esrc=s&amp;source=images&amp;cd=&amp;cad=rja&amp;uact=8&amp;ved=0ahUKEwipvPHAwcXPAhVGvRoKHQCrDTMQjRwIBw&amp;url=http://www.centurycyprus.com/holidaypackage/thomson-cruises-3/&amp;psig=AFQjCNFYZLloCZu0U4_tI0eiBVzA7jq0bw&amp;ust=1475820369318141"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ae/url?sa=i&amp;rct=j&amp;q=&amp;esrc=s&amp;source=images&amp;cd=&amp;cad=rja&amp;uact=8&amp;ved=0ahUKEwi9qb-rwsXPAhXBvRoKHdx3AlEQjRwIBw&amp;url=https://www.tripadvisor.co.uk/Restaurants-g295424-c33-Dubai_Emirate_of_Dubai.html&amp;psig=AFQjCNHKbEJxx_-Ho90_698BML7dZDCOQA&amp;ust=147582059974844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google.ae/url?sa=i&amp;rct=j&amp;q=&amp;esrc=s&amp;source=images&amp;cd=&amp;cad=rja&amp;uact=8&amp;ved=0ahUKEwi-h9zlwsXPAhXEAxoKHZpKDwUQjRwIBw&amp;url=http://royalcaribbeanarabia.blogspot.com/2012_03_01_archive.html&amp;psig=AFQjCNFhZEyRom9j54qdQQ27zUHs1KDyJg&amp;ust=147582071674764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google.ae/url?sa=i&amp;rct=j&amp;q=&amp;esrc=s&amp;source=images&amp;cd=&amp;cad=rja&amp;uact=8&amp;ved=0ahUKEwiwkNSVycXPAhVFOBoKHdWzC9UQjRwIBw&amp;url=https://www.thomascook.com/cruise/lines/thomson/&amp;psig=AFQjCNG3p9LTphdc25PvwtDNKoVOdLl8Iw&amp;ust=1475822426697954" TargetMode="External"/><Relationship Id="rId10" Type="http://schemas.openxmlformats.org/officeDocument/2006/relationships/hyperlink" Target="https://www.google.ae/url?sa=i&amp;rct=j&amp;q=&amp;esrc=s&amp;source=images&amp;cd=&amp;cad=rja&amp;uact=8&amp;ved=0ahUKEwiglbeUwcXPAhUL1hoKHfHCAvEQjRwIBw&amp;url=http://press.thomson.co.uk/sg_cpt_brand/thomson-cruises/&amp;psig=AFQjCNGd2f2WkVD8hGMy2gjZwzwNrotr4w&amp;ust=1475820286508234" TargetMode="External"/><Relationship Id="rId4" Type="http://schemas.openxmlformats.org/officeDocument/2006/relationships/hyperlink" Target="https://www.google.ae/url?sa=i&amp;rct=j&amp;q=&amp;esrc=s&amp;source=images&amp;cd=&amp;cad=rja&amp;uact=8&amp;ved=0ahUKEwi-jImswcXPAhVLChoKHbzKAx4QjRwIBw&amp;url=http://press.thomson.co.uk/thomson-cruises-names-newest-addition-thomson-discovery-confirms-palma-homeport/&amp;psig=AFQjCNFRR0hToMfSiVZqSmrvJaa_7H7LiA&amp;ust=1475820335664911" TargetMode="External"/><Relationship Id="rId9" Type="http://schemas.openxmlformats.org/officeDocument/2006/relationships/image" Target="media/image3.png"/><Relationship Id="rId14" Type="http://schemas.openxmlformats.org/officeDocument/2006/relationships/hyperlink" Target="http://www.thomson.co.uk/cru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Farrell</dc:creator>
  <cp:keywords/>
  <dc:description/>
  <cp:lastModifiedBy>David Owen</cp:lastModifiedBy>
  <cp:revision>2</cp:revision>
  <dcterms:created xsi:type="dcterms:W3CDTF">2021-02-19T11:24:00Z</dcterms:created>
  <dcterms:modified xsi:type="dcterms:W3CDTF">2021-02-19T11:24:00Z</dcterms:modified>
</cp:coreProperties>
</file>