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70" w:rsidRDefault="00CD0D70">
      <w:hyperlink r:id="rId4" w:history="1">
        <w:r w:rsidRPr="00ED2A68">
          <w:rPr>
            <w:rStyle w:val="Hyperlink"/>
          </w:rPr>
          <w:t>https://www.childline.org.uk/toolbox/calm-zone/</w:t>
        </w:r>
      </w:hyperlink>
    </w:p>
    <w:p w:rsidR="00C65C52" w:rsidRDefault="00CD0D70">
      <w:r>
        <w:t>For breathing exercises, activities, games and to help let go of stress.</w:t>
      </w:r>
    </w:p>
    <w:p w:rsidR="00CD0D70" w:rsidRDefault="00CD0D70">
      <w:hyperlink r:id="rId5" w:history="1">
        <w:r w:rsidRPr="00ED2A68">
          <w:rPr>
            <w:rStyle w:val="Hyperlink"/>
          </w:rPr>
          <w:t>https://www.childline.org.uk/</w:t>
        </w:r>
      </w:hyperlink>
    </w:p>
    <w:p w:rsidR="00CD0D70" w:rsidRDefault="00CD0D70">
      <w:r>
        <w:t>Content targeted at the under 12s.</w:t>
      </w:r>
    </w:p>
    <w:p w:rsidR="00CD0D70" w:rsidRDefault="00CD0D70">
      <w:hyperlink r:id="rId6" w:history="1">
        <w:r w:rsidRPr="00ED2A68">
          <w:rPr>
            <w:rStyle w:val="Hyperlink"/>
          </w:rPr>
          <w:t>https://www.helpguide.org/articles/healthy-eating/healthy-food-for-kids.htm</w:t>
        </w:r>
      </w:hyperlink>
    </w:p>
    <w:p w:rsidR="00CD0D70" w:rsidRDefault="00CD0D70">
      <w:r>
        <w:t>Easy ways to move well and eat well.</w:t>
      </w:r>
    </w:p>
    <w:p w:rsidR="00CD0D70" w:rsidRDefault="00CD0D70">
      <w:hyperlink r:id="rId7" w:history="1">
        <w:r w:rsidRPr="00ED2A68">
          <w:rPr>
            <w:rStyle w:val="Hyperlink"/>
          </w:rPr>
          <w:t>https://www.nhs.uk/oneyou/every-mind-matters/</w:t>
        </w:r>
      </w:hyperlink>
    </w:p>
    <w:p w:rsidR="00CD0D70" w:rsidRDefault="00CD0D70">
      <w:r>
        <w:t>The Duke and Duchess of Cambridge support Every Mind Matters advice for looking after mental well-being.</w:t>
      </w:r>
    </w:p>
    <w:p w:rsidR="00CD0D70" w:rsidRDefault="00CD0D70">
      <w:hyperlink r:id="rId8" w:history="1">
        <w:r w:rsidRPr="00ED2A68">
          <w:rPr>
            <w:rStyle w:val="Hyperlink"/>
          </w:rPr>
          <w:t>https://www.gonoodle.com/</w:t>
        </w:r>
      </w:hyperlink>
    </w:p>
    <w:p w:rsidR="00CD0D70" w:rsidRDefault="00CD0D70">
      <w:r>
        <w:t>Movement and mindfulness videos</w:t>
      </w:r>
    </w:p>
    <w:p w:rsidR="00CD0D70" w:rsidRDefault="00CD0D70">
      <w:hyperlink r:id="rId9" w:history="1">
        <w:r w:rsidRPr="00ED2A68">
          <w:rPr>
            <w:rStyle w:val="Hyperlink"/>
          </w:rPr>
          <w:t>https://www.healthyminds.services/</w:t>
        </w:r>
      </w:hyperlink>
    </w:p>
    <w:p w:rsidR="00CD0D70" w:rsidRDefault="00CD0D70">
      <w:r>
        <w:t>Mental health and well-being resources for children and young people in Bradford</w:t>
      </w:r>
    </w:p>
    <w:p w:rsidR="00CD0D70" w:rsidRDefault="00CD0D70">
      <w:hyperlink r:id="rId10" w:history="1">
        <w:r w:rsidRPr="00ED2A68">
          <w:rPr>
            <w:rStyle w:val="Hyperlink"/>
          </w:rPr>
          <w:t>https://insighttimer.com/meditation-topics/kids-meditation</w:t>
        </w:r>
      </w:hyperlink>
    </w:p>
    <w:p w:rsidR="00CD0D70" w:rsidRDefault="00CD0D70">
      <w:r>
        <w:t>Links to free guided mediation</w:t>
      </w:r>
    </w:p>
    <w:p w:rsidR="00CD0D70" w:rsidRDefault="00CD0D70">
      <w:hyperlink r:id="rId11" w:history="1">
        <w:r w:rsidRPr="00ED2A68">
          <w:rPr>
            <w:rStyle w:val="Hyperlink"/>
          </w:rPr>
          <w:t>https://www.minded.org.uk/</w:t>
        </w:r>
      </w:hyperlink>
    </w:p>
    <w:p w:rsidR="00CD0D70" w:rsidRDefault="00CD0D70">
      <w:r>
        <w:t>An educ</w:t>
      </w:r>
      <w:r w:rsidR="007F51CE">
        <w:t>ational resource for all adults, children and young people’s mental health</w:t>
      </w:r>
    </w:p>
    <w:p w:rsidR="00A642D5" w:rsidRDefault="00A642D5">
      <w:hyperlink r:id="rId12" w:history="1">
        <w:r w:rsidRPr="00ED2A68">
          <w:rPr>
            <w:rStyle w:val="Hyperlink"/>
          </w:rPr>
          <w:t>http://www.childhoodbereavementnetwork.org.uk/</w:t>
        </w:r>
      </w:hyperlink>
    </w:p>
    <w:p w:rsidR="007F51CE" w:rsidRDefault="007F51CE">
      <w:r>
        <w:t>Advice on supporting grieving children especially during the pandemic</w:t>
      </w:r>
    </w:p>
    <w:p w:rsidR="00A642D5" w:rsidRDefault="00A642D5">
      <w:hyperlink r:id="rId13" w:history="1">
        <w:r w:rsidRPr="00ED2A68">
          <w:rPr>
            <w:rStyle w:val="Hyperlink"/>
          </w:rPr>
          <w:t>https://www.nhs.uk/apps-library/thinkninja/</w:t>
        </w:r>
      </w:hyperlink>
    </w:p>
    <w:p w:rsidR="00A642D5" w:rsidRDefault="00A642D5">
      <w:r>
        <w:t>An app specifically designed to educate 10-18 year olds about mental health, emotional wellbeing and to provide skills young people can use to build resilience and stay well.</w:t>
      </w:r>
    </w:p>
    <w:p w:rsidR="00A642D5" w:rsidRDefault="00A642D5">
      <w:hyperlink r:id="rId14" w:history="1">
        <w:r w:rsidRPr="00ED2A68">
          <w:rPr>
            <w:rStyle w:val="Hyperlink"/>
          </w:rPr>
          <w:t>https://www.otb.ie/home-support/</w:t>
        </w:r>
      </w:hyperlink>
    </w:p>
    <w:p w:rsidR="00A642D5" w:rsidRDefault="00A642D5">
      <w:r>
        <w:t>Outside the Box has produced a free activity journal to help children enhance their mental well-being though a range of activities</w:t>
      </w:r>
    </w:p>
    <w:p w:rsidR="00A642D5" w:rsidRDefault="00A642D5">
      <w:hyperlink r:id="rId15" w:history="1">
        <w:r w:rsidRPr="00ED2A68">
          <w:rPr>
            <w:rStyle w:val="Hyperlink"/>
          </w:rPr>
          <w:t>https://youngminds.org.uk/</w:t>
        </w:r>
      </w:hyperlink>
    </w:p>
    <w:p w:rsidR="00A642D5" w:rsidRDefault="00A642D5">
      <w:r>
        <w:t>The UK’s leading charity fighting for children and young people’s mental health</w:t>
      </w:r>
      <w:bookmarkStart w:id="0" w:name="_GoBack"/>
      <w:bookmarkEnd w:id="0"/>
    </w:p>
    <w:sectPr w:rsidR="00A64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70"/>
    <w:rsid w:val="007F51CE"/>
    <w:rsid w:val="00A642D5"/>
    <w:rsid w:val="00C65C52"/>
    <w:rsid w:val="00CD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73BD"/>
  <w15:chartTrackingRefBased/>
  <w15:docId w15:val="{F500663A-0893-42B4-86D1-B38867038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D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noodle.com/" TargetMode="External"/><Relationship Id="rId13" Type="http://schemas.openxmlformats.org/officeDocument/2006/relationships/hyperlink" Target="https://www.nhs.uk/apps-library/thinkninj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hs.uk/oneyou/every-mind-matters/" TargetMode="External"/><Relationship Id="rId12" Type="http://schemas.openxmlformats.org/officeDocument/2006/relationships/hyperlink" Target="http://www.childhoodbereavementnetwork.org.uk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helpguide.org/articles/healthy-eating/healthy-food-for-kids.htm" TargetMode="External"/><Relationship Id="rId11" Type="http://schemas.openxmlformats.org/officeDocument/2006/relationships/hyperlink" Target="https://www.minded.org.uk/" TargetMode="External"/><Relationship Id="rId5" Type="http://schemas.openxmlformats.org/officeDocument/2006/relationships/hyperlink" Target="https://www.childline.org.uk/" TargetMode="External"/><Relationship Id="rId15" Type="http://schemas.openxmlformats.org/officeDocument/2006/relationships/hyperlink" Target="https://youngminds.org.uk/" TargetMode="External"/><Relationship Id="rId10" Type="http://schemas.openxmlformats.org/officeDocument/2006/relationships/hyperlink" Target="https://insighttimer.com/meditation-topics/kids-meditation" TargetMode="External"/><Relationship Id="rId4" Type="http://schemas.openxmlformats.org/officeDocument/2006/relationships/hyperlink" Target="https://www.childline.org.uk/toolbox/calm-zone/" TargetMode="External"/><Relationship Id="rId9" Type="http://schemas.openxmlformats.org/officeDocument/2006/relationships/hyperlink" Target="https://www.healthyminds.services/" TargetMode="External"/><Relationship Id="rId14" Type="http://schemas.openxmlformats.org/officeDocument/2006/relationships/hyperlink" Target="https://www.otb.ie/home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kwills@wps.lan</dc:creator>
  <cp:keywords/>
  <dc:description/>
  <cp:lastModifiedBy>kwills@wps.lan</cp:lastModifiedBy>
  <cp:revision>2</cp:revision>
  <dcterms:created xsi:type="dcterms:W3CDTF">2021-02-10T12:10:00Z</dcterms:created>
  <dcterms:modified xsi:type="dcterms:W3CDTF">2021-02-10T12:10:00Z</dcterms:modified>
</cp:coreProperties>
</file>