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0A84D" w14:textId="77777777" w:rsidR="00FD2F17" w:rsidRPr="0076284E" w:rsidRDefault="00FD2F17" w:rsidP="00FD2F17">
      <w:pPr>
        <w:spacing w:after="0" w:line="240" w:lineRule="auto"/>
        <w:jc w:val="center"/>
        <w:rPr>
          <w:rFonts w:cstheme="minorHAnsi"/>
          <w:sz w:val="20"/>
          <w:szCs w:val="20"/>
        </w:rPr>
      </w:pPr>
    </w:p>
    <w:p w14:paraId="657542D3" w14:textId="77777777" w:rsidR="00FD2F17" w:rsidRPr="0076284E" w:rsidRDefault="00FD2F17" w:rsidP="00FD2F17">
      <w:pPr>
        <w:spacing w:after="0" w:line="240" w:lineRule="auto"/>
        <w:jc w:val="center"/>
        <w:rPr>
          <w:rFonts w:cstheme="minorHAnsi"/>
          <w:sz w:val="20"/>
          <w:szCs w:val="20"/>
        </w:rPr>
      </w:pPr>
    </w:p>
    <w:p w14:paraId="5E9182FA" w14:textId="77777777" w:rsidR="00FD2F17" w:rsidRPr="0076284E" w:rsidRDefault="00FD2F17" w:rsidP="00FD2F17">
      <w:pPr>
        <w:spacing w:after="0" w:line="240" w:lineRule="auto"/>
        <w:jc w:val="center"/>
        <w:rPr>
          <w:rFonts w:cstheme="minorHAnsi"/>
          <w:sz w:val="20"/>
          <w:szCs w:val="20"/>
        </w:rPr>
      </w:pPr>
      <w:r w:rsidRPr="0076284E">
        <w:rPr>
          <w:rFonts w:cstheme="minorHAnsi"/>
          <w:noProof/>
          <w:sz w:val="20"/>
          <w:szCs w:val="20"/>
          <w:lang w:eastAsia="en-GB"/>
        </w:rPr>
        <w:drawing>
          <wp:anchor distT="0" distB="0" distL="114300" distR="114300" simplePos="0" relativeHeight="251660288" behindDoc="0" locked="0" layoutInCell="1" allowOverlap="1" wp14:anchorId="49B1717B" wp14:editId="375B6A5B">
            <wp:simplePos x="0" y="0"/>
            <wp:positionH relativeFrom="column">
              <wp:posOffset>6011353</wp:posOffset>
            </wp:positionH>
            <wp:positionV relativeFrom="paragraph">
              <wp:posOffset>-230136</wp:posOffset>
            </wp:positionV>
            <wp:extent cx="818707" cy="818707"/>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818707" cy="818707"/>
                    </a:xfrm>
                    <a:prstGeom prst="rect">
                      <a:avLst/>
                    </a:prstGeom>
                  </pic:spPr>
                </pic:pic>
              </a:graphicData>
            </a:graphic>
            <wp14:sizeRelH relativeFrom="margin">
              <wp14:pctWidth>0</wp14:pctWidth>
            </wp14:sizeRelH>
            <wp14:sizeRelV relativeFrom="margin">
              <wp14:pctHeight>0</wp14:pctHeight>
            </wp14:sizeRelV>
          </wp:anchor>
        </w:drawing>
      </w:r>
      <w:r w:rsidRPr="0076284E">
        <w:rPr>
          <w:rFonts w:cstheme="minorHAnsi"/>
          <w:noProof/>
          <w:sz w:val="20"/>
          <w:szCs w:val="20"/>
          <w:lang w:eastAsia="en-GB"/>
        </w:rPr>
        <w:drawing>
          <wp:anchor distT="0" distB="0" distL="114300" distR="114300" simplePos="0" relativeHeight="251659264" behindDoc="0" locked="0" layoutInCell="1" allowOverlap="1" wp14:anchorId="490BE366" wp14:editId="681F9EB0">
            <wp:simplePos x="0" y="0"/>
            <wp:positionH relativeFrom="column">
              <wp:posOffset>-180517</wp:posOffset>
            </wp:positionH>
            <wp:positionV relativeFrom="paragraph">
              <wp:posOffset>-233680</wp:posOffset>
            </wp:positionV>
            <wp:extent cx="818707" cy="818707"/>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818707" cy="818707"/>
                    </a:xfrm>
                    <a:prstGeom prst="rect">
                      <a:avLst/>
                    </a:prstGeom>
                  </pic:spPr>
                </pic:pic>
              </a:graphicData>
            </a:graphic>
            <wp14:sizeRelH relativeFrom="margin">
              <wp14:pctWidth>0</wp14:pctWidth>
            </wp14:sizeRelH>
            <wp14:sizeRelV relativeFrom="margin">
              <wp14:pctHeight>0</wp14:pctHeight>
            </wp14:sizeRelV>
          </wp:anchor>
        </w:drawing>
      </w:r>
      <w:r w:rsidRPr="0076284E">
        <w:rPr>
          <w:rFonts w:cstheme="minorHAnsi"/>
          <w:sz w:val="20"/>
          <w:szCs w:val="20"/>
        </w:rPr>
        <w:t>Home learning</w:t>
      </w:r>
    </w:p>
    <w:p w14:paraId="0F5A9800" w14:textId="77777777" w:rsidR="00FD2F17" w:rsidRPr="0076284E" w:rsidRDefault="00064107" w:rsidP="00FD2F17">
      <w:pPr>
        <w:spacing w:after="0" w:line="240" w:lineRule="auto"/>
        <w:jc w:val="center"/>
        <w:rPr>
          <w:rFonts w:cstheme="minorHAnsi"/>
          <w:sz w:val="20"/>
          <w:szCs w:val="20"/>
        </w:rPr>
      </w:pPr>
      <w:r w:rsidRPr="0076284E">
        <w:rPr>
          <w:rFonts w:cstheme="minorHAnsi"/>
          <w:sz w:val="20"/>
          <w:szCs w:val="20"/>
        </w:rPr>
        <w:t>W/B 1.3</w:t>
      </w:r>
      <w:r w:rsidR="00FD2F17" w:rsidRPr="0076284E">
        <w:rPr>
          <w:rFonts w:cstheme="minorHAnsi"/>
          <w:sz w:val="20"/>
          <w:szCs w:val="20"/>
        </w:rPr>
        <w:t>.21</w:t>
      </w:r>
    </w:p>
    <w:p w14:paraId="2185F00C" w14:textId="77777777" w:rsidR="00FD2F17" w:rsidRPr="0076284E" w:rsidRDefault="00FD2F17" w:rsidP="00FD2F17">
      <w:pPr>
        <w:spacing w:after="0" w:line="240" w:lineRule="auto"/>
        <w:rPr>
          <w:rFonts w:cstheme="minorHAnsi"/>
          <w:b/>
          <w:sz w:val="20"/>
          <w:szCs w:val="20"/>
          <w:highlight w:val="yellow"/>
          <w:u w:val="single"/>
        </w:rPr>
      </w:pPr>
    </w:p>
    <w:p w14:paraId="2A56D11B" w14:textId="77777777" w:rsidR="00FD2F17" w:rsidRPr="0076284E" w:rsidRDefault="00FD2F17" w:rsidP="00FD2F17">
      <w:pPr>
        <w:pStyle w:val="ListParagraph"/>
        <w:numPr>
          <w:ilvl w:val="0"/>
          <w:numId w:val="1"/>
        </w:numPr>
        <w:spacing w:after="0" w:line="240" w:lineRule="auto"/>
        <w:rPr>
          <w:rFonts w:cstheme="minorHAnsi"/>
          <w:b/>
          <w:sz w:val="20"/>
          <w:szCs w:val="20"/>
          <w:u w:val="single"/>
        </w:rPr>
      </w:pPr>
      <w:r w:rsidRPr="0076284E">
        <w:rPr>
          <w:rFonts w:cstheme="minorHAnsi"/>
          <w:b/>
          <w:sz w:val="20"/>
          <w:szCs w:val="20"/>
          <w:u w:val="single"/>
        </w:rPr>
        <w:t>Oak Academy</w:t>
      </w:r>
    </w:p>
    <w:p w14:paraId="5FA0BCFE" w14:textId="77777777" w:rsidR="00FD2F17" w:rsidRPr="0076284E" w:rsidRDefault="00E44E77" w:rsidP="00FD2F17">
      <w:pPr>
        <w:pStyle w:val="ListParagraph"/>
        <w:numPr>
          <w:ilvl w:val="0"/>
          <w:numId w:val="1"/>
        </w:numPr>
        <w:spacing w:after="0" w:line="240" w:lineRule="auto"/>
        <w:rPr>
          <w:rFonts w:cstheme="minorHAnsi"/>
          <w:sz w:val="20"/>
          <w:szCs w:val="20"/>
        </w:rPr>
      </w:pPr>
      <w:hyperlink r:id="rId6" w:history="1">
        <w:r w:rsidR="00FD2F17" w:rsidRPr="0076284E">
          <w:rPr>
            <w:rStyle w:val="Hyperlink"/>
            <w:rFonts w:cstheme="minorHAnsi"/>
            <w:color w:val="auto"/>
            <w:sz w:val="20"/>
            <w:szCs w:val="20"/>
          </w:rPr>
          <w:t>https://www.thenational.academy/</w:t>
        </w:r>
      </w:hyperlink>
    </w:p>
    <w:p w14:paraId="347F415A" w14:textId="77777777" w:rsidR="00FD2F17" w:rsidRPr="0076284E" w:rsidRDefault="00FD2F17" w:rsidP="00FD2F17">
      <w:pPr>
        <w:pStyle w:val="ListParagraph"/>
        <w:numPr>
          <w:ilvl w:val="0"/>
          <w:numId w:val="1"/>
        </w:numPr>
        <w:spacing w:after="0" w:line="240" w:lineRule="auto"/>
        <w:rPr>
          <w:rFonts w:cstheme="minorHAnsi"/>
          <w:sz w:val="20"/>
          <w:szCs w:val="20"/>
        </w:rPr>
      </w:pPr>
      <w:r w:rsidRPr="0076284E">
        <w:rPr>
          <w:rFonts w:cstheme="minorHAnsi"/>
          <w:sz w:val="20"/>
          <w:szCs w:val="20"/>
        </w:rPr>
        <w:t>Click on pupil.</w:t>
      </w:r>
    </w:p>
    <w:p w14:paraId="10FAF4D0" w14:textId="77777777" w:rsidR="00FD2F17" w:rsidRPr="0076284E" w:rsidRDefault="00FD2F17" w:rsidP="00FD2F17">
      <w:pPr>
        <w:pStyle w:val="ListParagraph"/>
        <w:numPr>
          <w:ilvl w:val="0"/>
          <w:numId w:val="1"/>
        </w:numPr>
        <w:spacing w:after="0" w:line="240" w:lineRule="auto"/>
        <w:rPr>
          <w:rFonts w:cstheme="minorHAnsi"/>
          <w:sz w:val="20"/>
          <w:szCs w:val="20"/>
        </w:rPr>
      </w:pPr>
      <w:r w:rsidRPr="0076284E">
        <w:rPr>
          <w:rFonts w:cstheme="minorHAnsi"/>
          <w:sz w:val="20"/>
          <w:szCs w:val="20"/>
        </w:rPr>
        <w:t>Click on find lessons.</w:t>
      </w:r>
    </w:p>
    <w:p w14:paraId="068E7E3F" w14:textId="77777777" w:rsidR="00FD2F17" w:rsidRPr="0076284E" w:rsidRDefault="00FD2F17" w:rsidP="00FD2F17">
      <w:pPr>
        <w:pStyle w:val="ListParagraph"/>
        <w:numPr>
          <w:ilvl w:val="0"/>
          <w:numId w:val="1"/>
        </w:numPr>
        <w:spacing w:after="0" w:line="240" w:lineRule="auto"/>
        <w:rPr>
          <w:rFonts w:cstheme="minorHAnsi"/>
          <w:sz w:val="20"/>
          <w:szCs w:val="20"/>
        </w:rPr>
      </w:pPr>
      <w:r w:rsidRPr="0076284E">
        <w:rPr>
          <w:rFonts w:cstheme="minorHAnsi"/>
          <w:sz w:val="20"/>
          <w:szCs w:val="20"/>
        </w:rPr>
        <w:t>Click on Early Years Foundation Stage</w:t>
      </w:r>
    </w:p>
    <w:tbl>
      <w:tblPr>
        <w:tblStyle w:val="TableGrid"/>
        <w:tblW w:w="0" w:type="auto"/>
        <w:tblLook w:val="04A0" w:firstRow="1" w:lastRow="0" w:firstColumn="1" w:lastColumn="0" w:noHBand="0" w:noVBand="1"/>
      </w:tblPr>
      <w:tblGrid>
        <w:gridCol w:w="4875"/>
        <w:gridCol w:w="5581"/>
      </w:tblGrid>
      <w:tr w:rsidR="00FD2F17" w:rsidRPr="0076284E" w14:paraId="31615434" w14:textId="77777777" w:rsidTr="00B32BFA">
        <w:tc>
          <w:tcPr>
            <w:tcW w:w="4875" w:type="dxa"/>
          </w:tcPr>
          <w:p w14:paraId="238DF095" w14:textId="77777777" w:rsidR="00FD2F17" w:rsidRPr="0076284E" w:rsidRDefault="00FD2F17" w:rsidP="00B32BFA">
            <w:pPr>
              <w:rPr>
                <w:rFonts w:cstheme="minorHAnsi"/>
                <w:b/>
                <w:sz w:val="20"/>
                <w:szCs w:val="20"/>
              </w:rPr>
            </w:pPr>
            <w:r w:rsidRPr="0076284E">
              <w:rPr>
                <w:rFonts w:cstheme="minorHAnsi"/>
                <w:b/>
                <w:sz w:val="20"/>
                <w:szCs w:val="20"/>
              </w:rPr>
              <w:t>PSHE</w:t>
            </w:r>
          </w:p>
          <w:p w14:paraId="175358BA" w14:textId="77777777" w:rsidR="00FD2F17" w:rsidRPr="0076284E" w:rsidRDefault="00FD2F17" w:rsidP="00B32BFA">
            <w:pPr>
              <w:rPr>
                <w:rFonts w:cstheme="minorHAnsi"/>
                <w:b/>
                <w:sz w:val="20"/>
                <w:szCs w:val="20"/>
              </w:rPr>
            </w:pPr>
          </w:p>
        </w:tc>
        <w:tc>
          <w:tcPr>
            <w:tcW w:w="5581" w:type="dxa"/>
          </w:tcPr>
          <w:p w14:paraId="2476B3F9" w14:textId="6F063A18" w:rsidR="009B68CE" w:rsidRPr="009B68CE" w:rsidRDefault="009B68CE" w:rsidP="00B32BFA">
            <w:pPr>
              <w:autoSpaceDN w:val="0"/>
              <w:rPr>
                <w:rFonts w:cstheme="minorHAnsi"/>
                <w:bCs/>
                <w:sz w:val="20"/>
                <w:szCs w:val="20"/>
              </w:rPr>
            </w:pPr>
            <w:r w:rsidRPr="009B68CE">
              <w:rPr>
                <w:rFonts w:cstheme="minorHAnsi"/>
                <w:bCs/>
                <w:sz w:val="20"/>
                <w:szCs w:val="20"/>
              </w:rPr>
              <w:t>We are all coming back to school next make and may be feeling lots of different emotions. Look at the stor</w:t>
            </w:r>
            <w:r>
              <w:rPr>
                <w:rFonts w:cstheme="minorHAnsi"/>
                <w:bCs/>
                <w:sz w:val="20"/>
                <w:szCs w:val="20"/>
              </w:rPr>
              <w:t>y ‘Lenny and Lily Return to school.’</w:t>
            </w:r>
          </w:p>
          <w:p w14:paraId="08951C6E" w14:textId="5075EDF6" w:rsidR="009B68CE" w:rsidRDefault="009B68CE" w:rsidP="00B32BFA">
            <w:pPr>
              <w:autoSpaceDN w:val="0"/>
              <w:rPr>
                <w:rFonts w:cstheme="minorHAnsi"/>
                <w:bCs/>
                <w:sz w:val="20"/>
                <w:szCs w:val="20"/>
              </w:rPr>
            </w:pPr>
            <w:r>
              <w:rPr>
                <w:rFonts w:cstheme="minorHAnsi"/>
                <w:bCs/>
                <w:sz w:val="20"/>
                <w:szCs w:val="20"/>
              </w:rPr>
              <w:t xml:space="preserve">This is a picture book without anyway words. </w:t>
            </w:r>
          </w:p>
          <w:p w14:paraId="3397486B" w14:textId="31B1AF0C" w:rsidR="009B68CE" w:rsidRPr="009B68CE" w:rsidRDefault="009B68CE" w:rsidP="00B32BFA">
            <w:pPr>
              <w:autoSpaceDN w:val="0"/>
              <w:rPr>
                <w:rFonts w:cstheme="minorHAnsi"/>
                <w:bCs/>
                <w:sz w:val="20"/>
                <w:szCs w:val="20"/>
              </w:rPr>
            </w:pPr>
            <w:r w:rsidRPr="009B68CE">
              <w:rPr>
                <w:rFonts w:cstheme="minorHAnsi"/>
                <w:bCs/>
                <w:sz w:val="20"/>
                <w:szCs w:val="20"/>
              </w:rPr>
              <w:t xml:space="preserve">Discuss what is happening in the pictures and how people might feel. You could talk about what you are looking forward to when coming back to school or what might be worrying you or making you nervous about coming back. It is always important to talk about how we are feeling.  </w:t>
            </w:r>
          </w:p>
          <w:p w14:paraId="42A7908D" w14:textId="77777777" w:rsidR="00FD2F17" w:rsidRPr="0076284E" w:rsidRDefault="00FD2F17" w:rsidP="00B32BFA">
            <w:pPr>
              <w:shd w:val="clear" w:color="auto" w:fill="FFFFFF"/>
              <w:textAlignment w:val="baseline"/>
              <w:rPr>
                <w:rFonts w:cstheme="minorHAnsi"/>
                <w:color w:val="201F1E"/>
                <w:sz w:val="20"/>
                <w:szCs w:val="20"/>
              </w:rPr>
            </w:pPr>
          </w:p>
        </w:tc>
      </w:tr>
      <w:tr w:rsidR="00FD2F17" w:rsidRPr="0076284E" w14:paraId="359BAAD0" w14:textId="77777777" w:rsidTr="00B32BFA">
        <w:tc>
          <w:tcPr>
            <w:tcW w:w="4875" w:type="dxa"/>
          </w:tcPr>
          <w:p w14:paraId="7DE826B4" w14:textId="77777777" w:rsidR="00FD2F17" w:rsidRPr="0076284E" w:rsidRDefault="00FD2F17" w:rsidP="00B32BFA">
            <w:pPr>
              <w:rPr>
                <w:rFonts w:cstheme="minorHAnsi"/>
                <w:b/>
                <w:sz w:val="20"/>
                <w:szCs w:val="20"/>
              </w:rPr>
            </w:pPr>
            <w:r w:rsidRPr="0076284E">
              <w:rPr>
                <w:rFonts w:cstheme="minorHAnsi"/>
                <w:b/>
                <w:sz w:val="20"/>
                <w:szCs w:val="20"/>
              </w:rPr>
              <w:t>PE (Moving and Handling and Health and Self-Care)</w:t>
            </w:r>
          </w:p>
        </w:tc>
        <w:tc>
          <w:tcPr>
            <w:tcW w:w="5581" w:type="dxa"/>
          </w:tcPr>
          <w:p w14:paraId="4E21C319" w14:textId="77777777" w:rsidR="00FD2F17" w:rsidRPr="0076284E" w:rsidRDefault="00FD2F17" w:rsidP="00B32BFA">
            <w:pPr>
              <w:shd w:val="clear" w:color="auto" w:fill="FFFFFF"/>
              <w:textAlignment w:val="baseline"/>
              <w:rPr>
                <w:rFonts w:cstheme="minorHAnsi"/>
                <w:color w:val="000000"/>
                <w:sz w:val="20"/>
                <w:szCs w:val="20"/>
              </w:rPr>
            </w:pPr>
            <w:r w:rsidRPr="0076284E">
              <w:rPr>
                <w:rFonts w:cstheme="minorHAnsi"/>
                <w:b/>
                <w:bCs/>
                <w:color w:val="000000"/>
                <w:sz w:val="20"/>
                <w:szCs w:val="20"/>
                <w:bdr w:val="none" w:sz="0" w:space="0" w:color="auto" w:frame="1"/>
              </w:rPr>
              <w:t>Movement</w:t>
            </w:r>
          </w:p>
          <w:p w14:paraId="00466BBB" w14:textId="135A1B7B" w:rsidR="00FD2F17" w:rsidRDefault="00DB3461" w:rsidP="00B32BFA">
            <w:pPr>
              <w:shd w:val="clear" w:color="auto" w:fill="FFFFFF"/>
              <w:textAlignment w:val="baseline"/>
              <w:rPr>
                <w:rFonts w:cstheme="minorHAnsi"/>
                <w:color w:val="201F1E"/>
                <w:sz w:val="20"/>
                <w:szCs w:val="20"/>
                <w:bdr w:val="none" w:sz="0" w:space="0" w:color="auto" w:frame="1"/>
              </w:rPr>
            </w:pPr>
            <w:hyperlink r:id="rId7" w:history="1">
              <w:r w:rsidRPr="00F93C75">
                <w:rPr>
                  <w:rStyle w:val="Hyperlink"/>
                  <w:rFonts w:cstheme="minorHAnsi"/>
                  <w:sz w:val="20"/>
                  <w:szCs w:val="20"/>
                  <w:bdr w:val="none" w:sz="0" w:space="0" w:color="auto" w:frame="1"/>
                </w:rPr>
                <w:t>https://www.bbc.co.uk/teach/school-radio/ks1-dance-lets-move-minibeasts/zj69scw</w:t>
              </w:r>
            </w:hyperlink>
          </w:p>
          <w:p w14:paraId="7A5BB2A6" w14:textId="77777777" w:rsidR="00DB3461" w:rsidRDefault="00DB3461" w:rsidP="00B32BFA">
            <w:pPr>
              <w:shd w:val="clear" w:color="auto" w:fill="FFFFFF"/>
              <w:textAlignment w:val="baseline"/>
              <w:rPr>
                <w:rFonts w:cstheme="minorHAnsi"/>
                <w:color w:val="201F1E"/>
                <w:sz w:val="20"/>
                <w:szCs w:val="20"/>
                <w:bdr w:val="none" w:sz="0" w:space="0" w:color="auto" w:frame="1"/>
              </w:rPr>
            </w:pPr>
            <w:r>
              <w:rPr>
                <w:rFonts w:cstheme="minorHAnsi"/>
                <w:color w:val="201F1E"/>
                <w:sz w:val="20"/>
                <w:szCs w:val="20"/>
                <w:bdr w:val="none" w:sz="0" w:space="0" w:color="auto" w:frame="1"/>
              </w:rPr>
              <w:t xml:space="preserve">Let’s move like a minibeast. </w:t>
            </w:r>
          </w:p>
          <w:p w14:paraId="456E492C" w14:textId="3FF6CF4F" w:rsidR="00DB3461" w:rsidRPr="0076284E" w:rsidRDefault="00DB3461" w:rsidP="00B32BFA">
            <w:pPr>
              <w:shd w:val="clear" w:color="auto" w:fill="FFFFFF"/>
              <w:textAlignment w:val="baseline"/>
              <w:rPr>
                <w:rFonts w:cstheme="minorHAnsi"/>
                <w:color w:val="201F1E"/>
                <w:sz w:val="20"/>
                <w:szCs w:val="20"/>
                <w:bdr w:val="none" w:sz="0" w:space="0" w:color="auto" w:frame="1"/>
              </w:rPr>
            </w:pPr>
            <w:r>
              <w:rPr>
                <w:rFonts w:cstheme="minorHAnsi"/>
                <w:color w:val="201F1E"/>
                <w:sz w:val="20"/>
                <w:szCs w:val="20"/>
                <w:bdr w:val="none" w:sz="0" w:space="0" w:color="auto" w:frame="1"/>
              </w:rPr>
              <w:t>Listen to the school radio let’s move like a minibeast dance, list to the audio and follow the instructions.</w:t>
            </w:r>
          </w:p>
          <w:p w14:paraId="53566CE0" w14:textId="7A7BD06E" w:rsidR="00DB3461" w:rsidRPr="0076284E" w:rsidRDefault="00DB3461" w:rsidP="00B32BFA">
            <w:pPr>
              <w:shd w:val="clear" w:color="auto" w:fill="FFFFFF"/>
              <w:textAlignment w:val="baseline"/>
              <w:rPr>
                <w:rFonts w:cstheme="minorHAnsi"/>
                <w:b/>
                <w:color w:val="201F1E"/>
                <w:sz w:val="20"/>
                <w:szCs w:val="20"/>
                <w:bdr w:val="none" w:sz="0" w:space="0" w:color="auto" w:frame="1"/>
              </w:rPr>
            </w:pPr>
          </w:p>
        </w:tc>
      </w:tr>
      <w:tr w:rsidR="00FD2F17" w:rsidRPr="0076284E" w14:paraId="4169A278" w14:textId="77777777" w:rsidTr="00B32BFA">
        <w:tc>
          <w:tcPr>
            <w:tcW w:w="4875" w:type="dxa"/>
          </w:tcPr>
          <w:p w14:paraId="2FF4B472" w14:textId="77777777" w:rsidR="00FD2F17" w:rsidRPr="0076284E" w:rsidRDefault="00FD2F17" w:rsidP="00B32BFA">
            <w:pPr>
              <w:rPr>
                <w:rFonts w:cstheme="minorHAnsi"/>
                <w:b/>
                <w:sz w:val="20"/>
                <w:szCs w:val="20"/>
              </w:rPr>
            </w:pPr>
            <w:r w:rsidRPr="0076284E">
              <w:rPr>
                <w:rFonts w:cstheme="minorHAnsi"/>
                <w:b/>
                <w:sz w:val="20"/>
                <w:szCs w:val="20"/>
              </w:rPr>
              <w:t>English</w:t>
            </w:r>
          </w:p>
          <w:p w14:paraId="59BB4CCF" w14:textId="77777777" w:rsidR="00FD2F17" w:rsidRPr="0076284E" w:rsidRDefault="00FD2F17" w:rsidP="00B32BFA">
            <w:pPr>
              <w:rPr>
                <w:rFonts w:cstheme="minorHAnsi"/>
                <w:b/>
                <w:sz w:val="20"/>
                <w:szCs w:val="20"/>
              </w:rPr>
            </w:pPr>
          </w:p>
          <w:p w14:paraId="017E8169" w14:textId="77777777" w:rsidR="00FD2F17" w:rsidRPr="0076284E" w:rsidRDefault="00FD2F17" w:rsidP="00B32BFA">
            <w:pPr>
              <w:rPr>
                <w:rFonts w:cstheme="minorHAnsi"/>
                <w:sz w:val="20"/>
                <w:szCs w:val="20"/>
              </w:rPr>
            </w:pPr>
            <w:r w:rsidRPr="0076284E">
              <w:rPr>
                <w:rFonts w:cstheme="minorHAnsi"/>
                <w:sz w:val="20"/>
                <w:szCs w:val="20"/>
              </w:rPr>
              <w:t>We will be sending English lessons on Tuesday and Thursday</w:t>
            </w:r>
          </w:p>
          <w:p w14:paraId="6D37554F" w14:textId="77777777" w:rsidR="00FD2F17" w:rsidRPr="0076284E" w:rsidRDefault="00FD2F17" w:rsidP="00B32BFA">
            <w:pPr>
              <w:rPr>
                <w:rFonts w:cstheme="minorHAnsi"/>
                <w:sz w:val="20"/>
                <w:szCs w:val="20"/>
              </w:rPr>
            </w:pPr>
          </w:p>
          <w:p w14:paraId="7ED0B26E" w14:textId="77777777" w:rsidR="00FD2F17" w:rsidRPr="0076284E" w:rsidRDefault="00FD2F17" w:rsidP="00B32BFA">
            <w:pPr>
              <w:rPr>
                <w:rFonts w:cstheme="minorHAnsi"/>
                <w:sz w:val="20"/>
                <w:szCs w:val="20"/>
              </w:rPr>
            </w:pPr>
          </w:p>
        </w:tc>
        <w:tc>
          <w:tcPr>
            <w:tcW w:w="5581" w:type="dxa"/>
          </w:tcPr>
          <w:p w14:paraId="275A1F92" w14:textId="77777777" w:rsidR="00FD2F17" w:rsidRPr="0076284E" w:rsidRDefault="00FD2F17" w:rsidP="00B32BFA">
            <w:pPr>
              <w:autoSpaceDN w:val="0"/>
              <w:rPr>
                <w:rFonts w:cstheme="minorHAnsi"/>
                <w:sz w:val="20"/>
                <w:szCs w:val="20"/>
              </w:rPr>
            </w:pPr>
            <w:r w:rsidRPr="0076284E">
              <w:rPr>
                <w:rFonts w:cstheme="minorHAnsi"/>
                <w:sz w:val="20"/>
                <w:szCs w:val="20"/>
              </w:rPr>
              <w:t xml:space="preserve">This half term we will be looking at lots of stories written by the author Eric Carle. This week we will be looking at The Bad-Tempered Ladybird. We will also be sending this as a video. </w:t>
            </w:r>
          </w:p>
          <w:p w14:paraId="4779F663" w14:textId="77777777" w:rsidR="00FD2F17" w:rsidRPr="0076284E" w:rsidRDefault="00FD2F17" w:rsidP="00B32BFA">
            <w:pPr>
              <w:autoSpaceDN w:val="0"/>
              <w:rPr>
                <w:rFonts w:cstheme="minorHAnsi"/>
                <w:sz w:val="20"/>
                <w:szCs w:val="20"/>
              </w:rPr>
            </w:pPr>
          </w:p>
          <w:p w14:paraId="2ACD8517" w14:textId="17CB628B" w:rsidR="00FD2F17" w:rsidRDefault="000C5C76" w:rsidP="00B32BFA">
            <w:pPr>
              <w:autoSpaceDN w:val="0"/>
              <w:rPr>
                <w:rFonts w:cstheme="minorHAnsi"/>
                <w:sz w:val="20"/>
                <w:szCs w:val="20"/>
              </w:rPr>
            </w:pPr>
            <w:r>
              <w:rPr>
                <w:rFonts w:cstheme="minorHAnsi"/>
                <w:sz w:val="20"/>
                <w:szCs w:val="20"/>
              </w:rPr>
              <w:t>-</w:t>
            </w:r>
            <w:r w:rsidR="00544D84" w:rsidRPr="0076284E">
              <w:rPr>
                <w:rFonts w:cstheme="minorHAnsi"/>
                <w:sz w:val="20"/>
                <w:szCs w:val="20"/>
              </w:rPr>
              <w:t xml:space="preserve">Create a poster about how to be a good friend. </w:t>
            </w:r>
            <w:r w:rsidR="00FD2F17" w:rsidRPr="0076284E">
              <w:rPr>
                <w:rFonts w:cstheme="minorHAnsi"/>
                <w:sz w:val="20"/>
                <w:szCs w:val="20"/>
              </w:rPr>
              <w:t xml:space="preserve"> </w:t>
            </w:r>
          </w:p>
          <w:p w14:paraId="3AC7EBCA" w14:textId="22AD7289" w:rsidR="000C5C76" w:rsidRDefault="000C5C76" w:rsidP="00B32BFA">
            <w:pPr>
              <w:autoSpaceDN w:val="0"/>
              <w:rPr>
                <w:rFonts w:cstheme="minorHAnsi"/>
                <w:sz w:val="20"/>
                <w:szCs w:val="20"/>
              </w:rPr>
            </w:pPr>
          </w:p>
          <w:p w14:paraId="730FB68D" w14:textId="70903E71" w:rsidR="000C5C76" w:rsidRDefault="000C5C76" w:rsidP="00B32BFA">
            <w:pPr>
              <w:autoSpaceDN w:val="0"/>
              <w:rPr>
                <w:rFonts w:cstheme="minorHAnsi"/>
                <w:sz w:val="20"/>
                <w:szCs w:val="20"/>
              </w:rPr>
            </w:pPr>
            <w:r>
              <w:rPr>
                <w:rFonts w:cstheme="minorHAnsi"/>
                <w:sz w:val="20"/>
                <w:szCs w:val="20"/>
              </w:rPr>
              <w:t xml:space="preserve">-Write a letter to the bad-tempered ladybird. </w:t>
            </w:r>
          </w:p>
          <w:p w14:paraId="49866BB5" w14:textId="44DEE63B" w:rsidR="000C5C76" w:rsidRDefault="000C5C76" w:rsidP="00B32BFA">
            <w:pPr>
              <w:autoSpaceDN w:val="0"/>
              <w:rPr>
                <w:rFonts w:cstheme="minorHAnsi"/>
                <w:sz w:val="20"/>
                <w:szCs w:val="20"/>
              </w:rPr>
            </w:pPr>
          </w:p>
          <w:p w14:paraId="3633395B" w14:textId="68B86DFC" w:rsidR="000C5C76" w:rsidRDefault="000C5C76" w:rsidP="00B32BFA">
            <w:pPr>
              <w:autoSpaceDN w:val="0"/>
              <w:rPr>
                <w:rFonts w:cstheme="minorHAnsi"/>
                <w:sz w:val="20"/>
                <w:szCs w:val="20"/>
              </w:rPr>
            </w:pPr>
            <w:r>
              <w:rPr>
                <w:rFonts w:cstheme="minorHAnsi"/>
                <w:sz w:val="20"/>
                <w:szCs w:val="20"/>
              </w:rPr>
              <w:t xml:space="preserve">-Write a summary of the story. Write what happened at the beginning, what happens in the middle and what happens at then end. </w:t>
            </w:r>
          </w:p>
          <w:p w14:paraId="6BDF23F5" w14:textId="77777777" w:rsidR="003C37EA" w:rsidRDefault="003C37EA" w:rsidP="00B32BFA">
            <w:pPr>
              <w:autoSpaceDN w:val="0"/>
              <w:rPr>
                <w:rFonts w:cstheme="minorHAnsi"/>
                <w:sz w:val="20"/>
                <w:szCs w:val="20"/>
              </w:rPr>
            </w:pPr>
          </w:p>
          <w:p w14:paraId="3E197989" w14:textId="42C5C84A" w:rsidR="003C37EA" w:rsidRDefault="000C5C76" w:rsidP="00B32BFA">
            <w:pPr>
              <w:autoSpaceDN w:val="0"/>
              <w:rPr>
                <w:rFonts w:cstheme="minorHAnsi"/>
                <w:sz w:val="20"/>
                <w:szCs w:val="20"/>
              </w:rPr>
            </w:pPr>
            <w:r>
              <w:rPr>
                <w:rFonts w:cstheme="minorHAnsi"/>
                <w:sz w:val="20"/>
                <w:szCs w:val="20"/>
              </w:rPr>
              <w:t>-</w:t>
            </w:r>
            <w:r w:rsidR="003C37EA">
              <w:rPr>
                <w:rFonts w:cstheme="minorHAnsi"/>
                <w:sz w:val="20"/>
                <w:szCs w:val="20"/>
              </w:rPr>
              <w:t>Read</w:t>
            </w:r>
            <w:r>
              <w:rPr>
                <w:rFonts w:cstheme="minorHAnsi"/>
                <w:sz w:val="20"/>
                <w:szCs w:val="20"/>
              </w:rPr>
              <w:t xml:space="preserve"> the</w:t>
            </w:r>
            <w:r w:rsidR="003C37EA">
              <w:rPr>
                <w:rFonts w:cstheme="minorHAnsi"/>
                <w:sz w:val="20"/>
                <w:szCs w:val="20"/>
              </w:rPr>
              <w:t xml:space="preserve"> facts about minibeasts and writ</w:t>
            </w:r>
            <w:r>
              <w:rPr>
                <w:rFonts w:cstheme="minorHAnsi"/>
                <w:sz w:val="20"/>
                <w:szCs w:val="20"/>
              </w:rPr>
              <w:t>e</w:t>
            </w:r>
            <w:r w:rsidR="003C37EA">
              <w:rPr>
                <w:rFonts w:cstheme="minorHAnsi"/>
                <w:sz w:val="20"/>
                <w:szCs w:val="20"/>
              </w:rPr>
              <w:t xml:space="preserve"> which minibeast fits with each fact.  </w:t>
            </w:r>
            <w:r>
              <w:rPr>
                <w:rFonts w:cstheme="minorHAnsi"/>
                <w:sz w:val="20"/>
                <w:szCs w:val="20"/>
              </w:rPr>
              <w:t xml:space="preserve">These facts are attached to the email. </w:t>
            </w:r>
          </w:p>
          <w:p w14:paraId="2CEDFF58" w14:textId="72585B07" w:rsidR="00DB3461" w:rsidRPr="0076284E" w:rsidRDefault="00DB3461" w:rsidP="00B32BFA">
            <w:pPr>
              <w:autoSpaceDN w:val="0"/>
              <w:rPr>
                <w:rFonts w:cstheme="minorHAnsi"/>
                <w:sz w:val="20"/>
                <w:szCs w:val="20"/>
              </w:rPr>
            </w:pPr>
          </w:p>
        </w:tc>
      </w:tr>
      <w:tr w:rsidR="00FD2F17" w:rsidRPr="0076284E" w14:paraId="5CDB20FA" w14:textId="77777777" w:rsidTr="00B32BFA">
        <w:tc>
          <w:tcPr>
            <w:tcW w:w="4875" w:type="dxa"/>
          </w:tcPr>
          <w:p w14:paraId="0C8AA4B9" w14:textId="77777777" w:rsidR="00FD2F17" w:rsidRPr="0076284E" w:rsidRDefault="00FD2F17" w:rsidP="00B32BFA">
            <w:pPr>
              <w:rPr>
                <w:rFonts w:cstheme="minorHAnsi"/>
                <w:b/>
                <w:sz w:val="20"/>
                <w:szCs w:val="20"/>
              </w:rPr>
            </w:pPr>
            <w:r w:rsidRPr="0076284E">
              <w:rPr>
                <w:rFonts w:cstheme="minorHAnsi"/>
                <w:b/>
                <w:sz w:val="20"/>
                <w:szCs w:val="20"/>
              </w:rPr>
              <w:t>Phonics</w:t>
            </w:r>
          </w:p>
          <w:p w14:paraId="3DDDF97D" w14:textId="77777777" w:rsidR="00FD2F17" w:rsidRPr="0076284E" w:rsidRDefault="00FD2F17" w:rsidP="00B32BFA">
            <w:pPr>
              <w:rPr>
                <w:rFonts w:cstheme="minorHAnsi"/>
                <w:b/>
                <w:sz w:val="20"/>
                <w:szCs w:val="20"/>
              </w:rPr>
            </w:pPr>
            <w:r w:rsidRPr="0076284E">
              <w:rPr>
                <w:rFonts w:cstheme="minorHAnsi"/>
                <w:b/>
                <w:sz w:val="20"/>
                <w:szCs w:val="20"/>
              </w:rPr>
              <w:t xml:space="preserve">We will be sending you phonics lessons daily. </w:t>
            </w:r>
          </w:p>
          <w:p w14:paraId="07B917AA" w14:textId="77777777" w:rsidR="00FD2F17" w:rsidRPr="0076284E" w:rsidRDefault="00FD2F17" w:rsidP="00B32BFA">
            <w:pPr>
              <w:rPr>
                <w:rFonts w:cstheme="minorHAnsi"/>
                <w:sz w:val="20"/>
                <w:szCs w:val="20"/>
              </w:rPr>
            </w:pPr>
          </w:p>
          <w:p w14:paraId="62CD93C5" w14:textId="77777777" w:rsidR="00FD2F17" w:rsidRPr="0076284E" w:rsidRDefault="00FD2F17" w:rsidP="00B32BFA">
            <w:pPr>
              <w:rPr>
                <w:rFonts w:cstheme="minorHAnsi"/>
                <w:sz w:val="20"/>
                <w:szCs w:val="20"/>
              </w:rPr>
            </w:pPr>
            <w:r w:rsidRPr="0076284E">
              <w:rPr>
                <w:rFonts w:cstheme="minorHAnsi"/>
                <w:sz w:val="20"/>
                <w:szCs w:val="20"/>
              </w:rPr>
              <w:t xml:space="preserve">Online phonics games </w:t>
            </w:r>
          </w:p>
          <w:p w14:paraId="03AAE38E" w14:textId="77777777" w:rsidR="00FD2F17" w:rsidRPr="0076284E" w:rsidRDefault="00E44E77" w:rsidP="00B32BFA">
            <w:pPr>
              <w:rPr>
                <w:rFonts w:cstheme="minorHAnsi"/>
                <w:sz w:val="20"/>
                <w:szCs w:val="20"/>
              </w:rPr>
            </w:pPr>
            <w:hyperlink r:id="rId8" w:history="1">
              <w:r w:rsidR="00FD2F17" w:rsidRPr="0076284E">
                <w:rPr>
                  <w:rStyle w:val="Hyperlink"/>
                  <w:rFonts w:cstheme="minorHAnsi"/>
                  <w:sz w:val="20"/>
                  <w:szCs w:val="20"/>
                </w:rPr>
                <w:t>https://www.phonicsplay.co.uk/resources</w:t>
              </w:r>
            </w:hyperlink>
          </w:p>
          <w:p w14:paraId="4DE88325" w14:textId="765DCAC9" w:rsidR="00FD2F17" w:rsidRPr="0076284E" w:rsidRDefault="00FD2F17" w:rsidP="00B32BFA">
            <w:pPr>
              <w:rPr>
                <w:rFonts w:cstheme="minorHAnsi"/>
                <w:sz w:val="20"/>
                <w:szCs w:val="20"/>
              </w:rPr>
            </w:pPr>
            <w:r w:rsidRPr="0076284E">
              <w:rPr>
                <w:rFonts w:cstheme="minorHAnsi"/>
                <w:sz w:val="20"/>
                <w:szCs w:val="20"/>
              </w:rPr>
              <w:t xml:space="preserve">Click on phase 2 or phase 3 </w:t>
            </w:r>
          </w:p>
          <w:p w14:paraId="6BFC03FF" w14:textId="77777777" w:rsidR="00FD2F17" w:rsidRPr="0076284E" w:rsidRDefault="00FD2F17" w:rsidP="00B32BFA">
            <w:pPr>
              <w:rPr>
                <w:rFonts w:cstheme="minorHAnsi"/>
                <w:sz w:val="20"/>
                <w:szCs w:val="20"/>
              </w:rPr>
            </w:pPr>
          </w:p>
          <w:p w14:paraId="3E323A82" w14:textId="77777777" w:rsidR="00FD2F17" w:rsidRPr="0076284E" w:rsidRDefault="00FD2F17" w:rsidP="00B32BFA">
            <w:pPr>
              <w:rPr>
                <w:rFonts w:cstheme="minorHAnsi"/>
                <w:sz w:val="20"/>
                <w:szCs w:val="20"/>
              </w:rPr>
            </w:pPr>
            <w:r w:rsidRPr="0076284E">
              <w:rPr>
                <w:rFonts w:cstheme="minorHAnsi"/>
                <w:sz w:val="20"/>
                <w:szCs w:val="20"/>
              </w:rPr>
              <w:t xml:space="preserve">Website that sets out order of phonemes and tricky words in each phase for any parents interested. Printable resources available here too. </w:t>
            </w:r>
          </w:p>
          <w:p w14:paraId="27FB6438" w14:textId="77777777" w:rsidR="00FD2F17" w:rsidRPr="0076284E" w:rsidRDefault="00E44E77" w:rsidP="00B32BFA">
            <w:pPr>
              <w:rPr>
                <w:rFonts w:cstheme="minorHAnsi"/>
                <w:sz w:val="20"/>
                <w:szCs w:val="20"/>
              </w:rPr>
            </w:pPr>
            <w:hyperlink r:id="rId9" w:history="1">
              <w:r w:rsidR="00FD2F17" w:rsidRPr="0076284E">
                <w:rPr>
                  <w:rStyle w:val="Hyperlink"/>
                  <w:rFonts w:cstheme="minorHAnsi"/>
                  <w:sz w:val="20"/>
                  <w:szCs w:val="20"/>
                </w:rPr>
                <w:t>http://www.letters-and-sounds.com/</w:t>
              </w:r>
            </w:hyperlink>
          </w:p>
          <w:p w14:paraId="72408DC2" w14:textId="77777777" w:rsidR="00FD2F17" w:rsidRPr="0076284E" w:rsidRDefault="00FD2F17" w:rsidP="00B32BFA">
            <w:pPr>
              <w:rPr>
                <w:rFonts w:cstheme="minorHAnsi"/>
                <w:sz w:val="20"/>
                <w:szCs w:val="20"/>
              </w:rPr>
            </w:pPr>
          </w:p>
          <w:p w14:paraId="318B4E61" w14:textId="05772A63" w:rsidR="00FD2F17" w:rsidRPr="0076284E" w:rsidRDefault="00FD2F17" w:rsidP="00B32BFA">
            <w:pPr>
              <w:rPr>
                <w:rFonts w:cstheme="minorHAnsi"/>
                <w:sz w:val="20"/>
                <w:szCs w:val="20"/>
              </w:rPr>
            </w:pPr>
            <w:r w:rsidRPr="0076284E">
              <w:rPr>
                <w:rFonts w:cstheme="minorHAnsi"/>
                <w:sz w:val="20"/>
                <w:szCs w:val="20"/>
              </w:rPr>
              <w:t>Geraldine the Giraffe videos – watch</w:t>
            </w:r>
            <w:r w:rsidR="00322433">
              <w:rPr>
                <w:rFonts w:cstheme="minorHAnsi"/>
                <w:sz w:val="20"/>
                <w:szCs w:val="20"/>
              </w:rPr>
              <w:t xml:space="preserve"> </w:t>
            </w:r>
            <w:r w:rsidRPr="0076284E">
              <w:rPr>
                <w:rFonts w:cstheme="minorHAnsi"/>
                <w:sz w:val="20"/>
                <w:szCs w:val="20"/>
              </w:rPr>
              <w:t xml:space="preserve">any phonemes your child needs practise </w:t>
            </w:r>
            <w:r w:rsidR="00322433">
              <w:rPr>
                <w:rFonts w:cstheme="minorHAnsi"/>
                <w:sz w:val="20"/>
                <w:szCs w:val="20"/>
              </w:rPr>
              <w:t>with</w:t>
            </w:r>
          </w:p>
          <w:p w14:paraId="484A9F4D" w14:textId="77777777" w:rsidR="00FD2F17" w:rsidRPr="0076284E" w:rsidRDefault="00E44E77" w:rsidP="00B32BFA">
            <w:pPr>
              <w:rPr>
                <w:rFonts w:cstheme="minorHAnsi"/>
                <w:sz w:val="20"/>
                <w:szCs w:val="20"/>
              </w:rPr>
            </w:pPr>
            <w:hyperlink r:id="rId10" w:history="1">
              <w:r w:rsidR="00FD2F17" w:rsidRPr="0076284E">
                <w:rPr>
                  <w:rStyle w:val="Hyperlink"/>
                  <w:rFonts w:cstheme="minorHAnsi"/>
                  <w:sz w:val="20"/>
                  <w:szCs w:val="20"/>
                </w:rPr>
                <w:t>https://www.youtube.com/user/breakthruchris</w:t>
              </w:r>
            </w:hyperlink>
          </w:p>
          <w:p w14:paraId="71CE326C" w14:textId="77777777" w:rsidR="00FD2F17" w:rsidRPr="0076284E" w:rsidRDefault="00FD2F17" w:rsidP="00B32BFA">
            <w:pPr>
              <w:rPr>
                <w:rFonts w:cstheme="minorHAnsi"/>
                <w:sz w:val="20"/>
                <w:szCs w:val="20"/>
              </w:rPr>
            </w:pPr>
          </w:p>
          <w:p w14:paraId="0E715731" w14:textId="77777777" w:rsidR="00FD2F17" w:rsidRPr="0076284E" w:rsidRDefault="00FD2F17" w:rsidP="00B32BFA">
            <w:pPr>
              <w:rPr>
                <w:rFonts w:cstheme="minorHAnsi"/>
                <w:sz w:val="20"/>
                <w:szCs w:val="20"/>
              </w:rPr>
            </w:pPr>
            <w:r w:rsidRPr="0076284E">
              <w:rPr>
                <w:rFonts w:cstheme="minorHAnsi"/>
                <w:sz w:val="20"/>
                <w:szCs w:val="20"/>
              </w:rPr>
              <w:t xml:space="preserve">Jolly phonics songs </w:t>
            </w:r>
          </w:p>
          <w:p w14:paraId="2D2AB351" w14:textId="5B2D3C85" w:rsidR="00FD2F17" w:rsidRDefault="00E44E77" w:rsidP="00B32BFA">
            <w:pPr>
              <w:rPr>
                <w:rStyle w:val="Hyperlink"/>
                <w:rFonts w:cstheme="minorHAnsi"/>
                <w:sz w:val="20"/>
                <w:szCs w:val="20"/>
              </w:rPr>
            </w:pPr>
            <w:hyperlink r:id="rId11" w:history="1">
              <w:r w:rsidR="00FD2F17" w:rsidRPr="0076284E">
                <w:rPr>
                  <w:rStyle w:val="Hyperlink"/>
                  <w:rFonts w:cstheme="minorHAnsi"/>
                  <w:sz w:val="20"/>
                  <w:szCs w:val="20"/>
                </w:rPr>
                <w:t>https://www.youtube.com/watch?v=_s-1sxzjPX8</w:t>
              </w:r>
            </w:hyperlink>
          </w:p>
          <w:p w14:paraId="7177B0ED" w14:textId="77777777" w:rsidR="000C5C76" w:rsidRPr="0076284E" w:rsidRDefault="000C5C76" w:rsidP="00B32BFA">
            <w:pPr>
              <w:rPr>
                <w:rFonts w:cstheme="minorHAnsi"/>
                <w:sz w:val="20"/>
                <w:szCs w:val="20"/>
              </w:rPr>
            </w:pPr>
          </w:p>
          <w:p w14:paraId="5A2DECF6" w14:textId="77777777" w:rsidR="00FD2F17" w:rsidRPr="0076284E" w:rsidRDefault="00FD2F17" w:rsidP="00B32BFA">
            <w:pPr>
              <w:rPr>
                <w:rFonts w:cstheme="minorHAnsi"/>
                <w:sz w:val="20"/>
                <w:szCs w:val="20"/>
              </w:rPr>
            </w:pPr>
          </w:p>
          <w:p w14:paraId="2EE87E99" w14:textId="77777777" w:rsidR="00FD2F17" w:rsidRPr="0076284E" w:rsidRDefault="00FD2F17" w:rsidP="00B32BFA">
            <w:pPr>
              <w:rPr>
                <w:rFonts w:cstheme="minorHAnsi"/>
                <w:sz w:val="20"/>
                <w:szCs w:val="20"/>
              </w:rPr>
            </w:pPr>
            <w:r w:rsidRPr="0076284E">
              <w:rPr>
                <w:rFonts w:cstheme="minorHAnsi"/>
                <w:sz w:val="20"/>
                <w:szCs w:val="20"/>
              </w:rPr>
              <w:lastRenderedPageBreak/>
              <w:t xml:space="preserve">Tricky word songs </w:t>
            </w:r>
          </w:p>
          <w:p w14:paraId="284D7645" w14:textId="77777777" w:rsidR="00FD2F17" w:rsidRPr="0076284E" w:rsidRDefault="00E44E77" w:rsidP="00B32BFA">
            <w:pPr>
              <w:rPr>
                <w:rFonts w:cstheme="minorHAnsi"/>
                <w:sz w:val="20"/>
                <w:szCs w:val="20"/>
              </w:rPr>
            </w:pPr>
            <w:hyperlink r:id="rId12" w:history="1">
              <w:r w:rsidR="00FD2F17" w:rsidRPr="0076284E">
                <w:rPr>
                  <w:rStyle w:val="Hyperlink"/>
                  <w:rFonts w:cstheme="minorHAnsi"/>
                  <w:sz w:val="20"/>
                  <w:szCs w:val="20"/>
                </w:rPr>
                <w:t>https://www.youtube.com/watch?v=TvMyssfAUx0</w:t>
              </w:r>
            </w:hyperlink>
          </w:p>
          <w:p w14:paraId="3EBF01DE" w14:textId="77777777" w:rsidR="00FD2F17" w:rsidRPr="0076284E" w:rsidRDefault="00E44E77" w:rsidP="00B32BFA">
            <w:pPr>
              <w:rPr>
                <w:rFonts w:cstheme="minorHAnsi"/>
                <w:sz w:val="20"/>
                <w:szCs w:val="20"/>
              </w:rPr>
            </w:pPr>
            <w:hyperlink r:id="rId13" w:history="1">
              <w:r w:rsidR="00FD2F17" w:rsidRPr="0076284E">
                <w:rPr>
                  <w:rStyle w:val="Hyperlink"/>
                  <w:rFonts w:cstheme="minorHAnsi"/>
                  <w:sz w:val="20"/>
                  <w:szCs w:val="20"/>
                </w:rPr>
                <w:t>https://www.youtube.com/watch?v=R087lYrRpgY&amp;t=79s</w:t>
              </w:r>
            </w:hyperlink>
          </w:p>
        </w:tc>
        <w:tc>
          <w:tcPr>
            <w:tcW w:w="5581" w:type="dxa"/>
          </w:tcPr>
          <w:p w14:paraId="79D22C12" w14:textId="77777777" w:rsidR="00322433" w:rsidRPr="006B513E" w:rsidRDefault="00322433" w:rsidP="00322433">
            <w:pPr>
              <w:rPr>
                <w:rFonts w:cstheme="minorHAnsi"/>
                <w:b/>
                <w:sz w:val="20"/>
                <w:szCs w:val="20"/>
              </w:rPr>
            </w:pPr>
            <w:r w:rsidRPr="006B513E">
              <w:rPr>
                <w:rFonts w:cstheme="minorHAnsi"/>
                <w:b/>
                <w:sz w:val="20"/>
                <w:szCs w:val="20"/>
              </w:rPr>
              <w:lastRenderedPageBreak/>
              <w:t xml:space="preserve">Phase 2 </w:t>
            </w:r>
          </w:p>
          <w:p w14:paraId="0EF1A202" w14:textId="77777777" w:rsidR="00322433" w:rsidRDefault="00322433" w:rsidP="00322433">
            <w:pPr>
              <w:rPr>
                <w:rFonts w:cstheme="minorHAnsi"/>
                <w:sz w:val="20"/>
                <w:szCs w:val="20"/>
              </w:rPr>
            </w:pPr>
            <w:r w:rsidRPr="006B513E">
              <w:rPr>
                <w:rFonts w:cstheme="minorHAnsi"/>
                <w:sz w:val="20"/>
                <w:szCs w:val="20"/>
              </w:rPr>
              <w:t xml:space="preserve">Blending and segmenting cvc words (three letter – consonant, vowel, consonant, e.g., cat). </w:t>
            </w:r>
          </w:p>
          <w:p w14:paraId="66E0D6C1" w14:textId="1259A9FD" w:rsidR="00322433" w:rsidRDefault="00322433" w:rsidP="00322433">
            <w:pPr>
              <w:rPr>
                <w:rFonts w:cstheme="minorHAnsi"/>
                <w:sz w:val="20"/>
                <w:szCs w:val="20"/>
              </w:rPr>
            </w:pPr>
            <w:r w:rsidRPr="006B513E">
              <w:rPr>
                <w:rFonts w:cstheme="minorHAnsi"/>
                <w:sz w:val="20"/>
                <w:szCs w:val="20"/>
              </w:rPr>
              <w:t>Tricky words – I, no, go, the, to, into</w:t>
            </w:r>
            <w:r>
              <w:rPr>
                <w:rFonts w:cstheme="minorHAnsi"/>
                <w:sz w:val="20"/>
                <w:szCs w:val="20"/>
              </w:rPr>
              <w:t xml:space="preserve"> and introducing the new tricky word </w:t>
            </w:r>
            <w:r w:rsidR="006D228F">
              <w:rPr>
                <w:rFonts w:cstheme="minorHAnsi"/>
                <w:sz w:val="20"/>
                <w:szCs w:val="20"/>
              </w:rPr>
              <w:t>she</w:t>
            </w:r>
          </w:p>
          <w:p w14:paraId="5A9B9483" w14:textId="1B689516" w:rsidR="00322433" w:rsidRPr="006B513E" w:rsidRDefault="00322433" w:rsidP="00322433">
            <w:pPr>
              <w:rPr>
                <w:rFonts w:cstheme="minorHAnsi"/>
                <w:sz w:val="20"/>
                <w:szCs w:val="20"/>
              </w:rPr>
            </w:pPr>
            <w:r>
              <w:rPr>
                <w:rFonts w:cstheme="minorHAnsi"/>
                <w:sz w:val="20"/>
                <w:szCs w:val="20"/>
              </w:rPr>
              <w:t xml:space="preserve">Introducing a phase 3 digraph/trigraph each week, this week’s phase 3 </w:t>
            </w:r>
            <w:r w:rsidRPr="000C5C76">
              <w:rPr>
                <w:rFonts w:cstheme="minorHAnsi"/>
                <w:color w:val="000000" w:themeColor="text1"/>
                <w:sz w:val="20"/>
                <w:szCs w:val="20"/>
              </w:rPr>
              <w:t xml:space="preserve">digraph is </w:t>
            </w:r>
            <w:proofErr w:type="spellStart"/>
            <w:r w:rsidR="000C5C76" w:rsidRPr="000C5C76">
              <w:rPr>
                <w:rFonts w:cstheme="minorHAnsi"/>
                <w:color w:val="000000" w:themeColor="text1"/>
              </w:rPr>
              <w:t>sh</w:t>
            </w:r>
            <w:proofErr w:type="spellEnd"/>
          </w:p>
          <w:p w14:paraId="1D9D3CBC" w14:textId="77777777" w:rsidR="00322433" w:rsidRPr="006B513E" w:rsidRDefault="00322433" w:rsidP="00322433">
            <w:pPr>
              <w:rPr>
                <w:rFonts w:cstheme="minorHAnsi"/>
                <w:sz w:val="20"/>
                <w:szCs w:val="20"/>
              </w:rPr>
            </w:pPr>
          </w:p>
          <w:p w14:paraId="342FB54A" w14:textId="77777777" w:rsidR="00322433" w:rsidRPr="006B513E" w:rsidRDefault="00322433" w:rsidP="00322433">
            <w:pPr>
              <w:rPr>
                <w:rFonts w:cstheme="minorHAnsi"/>
                <w:b/>
                <w:sz w:val="20"/>
                <w:szCs w:val="20"/>
              </w:rPr>
            </w:pPr>
            <w:r w:rsidRPr="006B513E">
              <w:rPr>
                <w:rFonts w:cstheme="minorHAnsi"/>
                <w:b/>
                <w:sz w:val="20"/>
                <w:szCs w:val="20"/>
              </w:rPr>
              <w:t xml:space="preserve">Phase 3 </w:t>
            </w:r>
          </w:p>
          <w:p w14:paraId="254AAC2E" w14:textId="77777777" w:rsidR="00322433" w:rsidRDefault="00322433" w:rsidP="00322433">
            <w:pPr>
              <w:rPr>
                <w:sz w:val="20"/>
                <w:szCs w:val="20"/>
              </w:rPr>
            </w:pPr>
            <w:r>
              <w:rPr>
                <w:sz w:val="20"/>
                <w:szCs w:val="20"/>
              </w:rPr>
              <w:t>Introducing phase 4 blending.</w:t>
            </w:r>
          </w:p>
          <w:p w14:paraId="3CBC2173" w14:textId="77777777" w:rsidR="00322433" w:rsidRDefault="00322433" w:rsidP="00322433">
            <w:pPr>
              <w:rPr>
                <w:rFonts w:cstheme="minorHAnsi"/>
                <w:color w:val="000000"/>
                <w:sz w:val="20"/>
                <w:szCs w:val="20"/>
                <w:shd w:val="clear" w:color="auto" w:fill="FFFFFF"/>
              </w:rPr>
            </w:pPr>
            <w:r w:rsidRPr="00547CC6">
              <w:rPr>
                <w:rFonts w:cstheme="minorHAnsi"/>
                <w:color w:val="000000"/>
                <w:sz w:val="20"/>
                <w:szCs w:val="20"/>
                <w:shd w:val="clear" w:color="auto" w:fill="FFFFFF"/>
              </w:rPr>
              <w:t>In Phase 4, no new graphemes are introduced. The main aim of this phase is to consolidate the children's knowledge and to help them learn to read and spell words which have adjacent consonants, such as trap, string and milk.</w:t>
            </w:r>
          </w:p>
          <w:p w14:paraId="185C1039" w14:textId="2DC79C99" w:rsidR="00322433" w:rsidRDefault="00322433" w:rsidP="00322433">
            <w:pPr>
              <w:rPr>
                <w:rFonts w:cstheme="minorHAnsi"/>
                <w:color w:val="000000" w:themeColor="text1"/>
                <w:sz w:val="20"/>
                <w:szCs w:val="20"/>
              </w:rPr>
            </w:pPr>
            <w:r>
              <w:rPr>
                <w:rFonts w:cstheme="minorHAnsi"/>
                <w:color w:val="000000"/>
                <w:sz w:val="20"/>
                <w:szCs w:val="20"/>
                <w:shd w:val="clear" w:color="auto" w:fill="FFFFFF"/>
              </w:rPr>
              <w:t xml:space="preserve">We will also </w:t>
            </w:r>
            <w:r w:rsidRPr="000C5C76">
              <w:rPr>
                <w:rFonts w:cstheme="minorHAnsi"/>
                <w:color w:val="000000" w:themeColor="text1"/>
                <w:sz w:val="20"/>
                <w:szCs w:val="20"/>
                <w:shd w:val="clear" w:color="auto" w:fill="FFFFFF"/>
              </w:rPr>
              <w:t xml:space="preserve">be revisiting all phase 3 digraphs and trigraphs throughout this half term.  This week focusing on </w:t>
            </w:r>
            <w:r w:rsidR="000C5C76" w:rsidRPr="000C5C76">
              <w:rPr>
                <w:rFonts w:cstheme="minorHAnsi"/>
                <w:color w:val="000000" w:themeColor="text1"/>
              </w:rPr>
              <w:t xml:space="preserve">ai, </w:t>
            </w:r>
            <w:proofErr w:type="spellStart"/>
            <w:r w:rsidR="000C5C76" w:rsidRPr="000C5C76">
              <w:rPr>
                <w:rFonts w:cstheme="minorHAnsi"/>
                <w:color w:val="000000" w:themeColor="text1"/>
              </w:rPr>
              <w:t>ee</w:t>
            </w:r>
            <w:proofErr w:type="spellEnd"/>
            <w:r w:rsidR="000C5C76" w:rsidRPr="000C5C76">
              <w:rPr>
                <w:rFonts w:cstheme="minorHAnsi"/>
                <w:color w:val="000000" w:themeColor="text1"/>
              </w:rPr>
              <w:t xml:space="preserve">, </w:t>
            </w:r>
            <w:proofErr w:type="spellStart"/>
            <w:r w:rsidR="000C5C76" w:rsidRPr="000C5C76">
              <w:rPr>
                <w:rFonts w:cstheme="minorHAnsi"/>
                <w:color w:val="000000" w:themeColor="text1"/>
              </w:rPr>
              <w:t>igh</w:t>
            </w:r>
            <w:proofErr w:type="spellEnd"/>
            <w:r w:rsidR="000C5C76" w:rsidRPr="000C5C76">
              <w:rPr>
                <w:rFonts w:cstheme="minorHAnsi"/>
                <w:color w:val="000000" w:themeColor="text1"/>
              </w:rPr>
              <w:t xml:space="preserve">, </w:t>
            </w:r>
            <w:proofErr w:type="spellStart"/>
            <w:r w:rsidR="000C5C76" w:rsidRPr="000C5C76">
              <w:rPr>
                <w:rFonts w:cstheme="minorHAnsi"/>
                <w:color w:val="000000" w:themeColor="text1"/>
              </w:rPr>
              <w:t>oa</w:t>
            </w:r>
            <w:proofErr w:type="spellEnd"/>
            <w:r w:rsidR="000C5C76" w:rsidRPr="000C5C76">
              <w:rPr>
                <w:rFonts w:cstheme="minorHAnsi"/>
                <w:color w:val="000000" w:themeColor="text1"/>
                <w:sz w:val="20"/>
                <w:szCs w:val="20"/>
                <w:shd w:val="clear" w:color="auto" w:fill="FFFFFF"/>
              </w:rPr>
              <w:t xml:space="preserve"> </w:t>
            </w:r>
            <w:r w:rsidRPr="000C5C76">
              <w:rPr>
                <w:rFonts w:cstheme="minorHAnsi"/>
                <w:color w:val="000000" w:themeColor="text1"/>
                <w:sz w:val="20"/>
                <w:szCs w:val="20"/>
                <w:shd w:val="clear" w:color="auto" w:fill="FFFFFF"/>
              </w:rPr>
              <w:t xml:space="preserve">and learning the new tricky words </w:t>
            </w:r>
            <w:r w:rsidR="006D228F">
              <w:rPr>
                <w:rFonts w:cstheme="minorHAnsi"/>
                <w:color w:val="000000" w:themeColor="text1"/>
                <w:sz w:val="20"/>
                <w:szCs w:val="20"/>
              </w:rPr>
              <w:t>like and so.</w:t>
            </w:r>
            <w:r w:rsidRPr="000C5C76">
              <w:rPr>
                <w:rFonts w:cstheme="minorHAnsi"/>
                <w:color w:val="000000" w:themeColor="text1"/>
                <w:sz w:val="20"/>
                <w:szCs w:val="20"/>
              </w:rPr>
              <w:t xml:space="preserve"> </w:t>
            </w:r>
          </w:p>
          <w:p w14:paraId="5DCF73A5" w14:textId="7A946784" w:rsidR="00C70371" w:rsidRDefault="00C70371" w:rsidP="00322433">
            <w:pPr>
              <w:rPr>
                <w:rFonts w:cstheme="minorHAnsi"/>
                <w:color w:val="000000" w:themeColor="text1"/>
                <w:sz w:val="20"/>
                <w:szCs w:val="20"/>
                <w:shd w:val="clear" w:color="auto" w:fill="FFFFFF"/>
              </w:rPr>
            </w:pPr>
          </w:p>
          <w:p w14:paraId="2A542658" w14:textId="51971D7E" w:rsidR="00C70371" w:rsidRPr="000C5C76" w:rsidRDefault="00604DD7" w:rsidP="00322433">
            <w:pPr>
              <w:rPr>
                <w:rFonts w:cstheme="minorHAnsi"/>
                <w:color w:val="000000" w:themeColor="text1"/>
                <w:sz w:val="20"/>
                <w:szCs w:val="20"/>
                <w:shd w:val="clear" w:color="auto" w:fill="FFFFFF"/>
              </w:rPr>
            </w:pPr>
            <w:r>
              <w:rPr>
                <w:rFonts w:cstheme="minorHAnsi"/>
                <w:noProof/>
                <w:color w:val="000000" w:themeColor="text1"/>
                <w:sz w:val="20"/>
                <w:szCs w:val="20"/>
              </w:rPr>
              <w:lastRenderedPageBreak/>
              <mc:AlternateContent>
                <mc:Choice Requires="wps">
                  <w:drawing>
                    <wp:anchor distT="0" distB="0" distL="114300" distR="114300" simplePos="0" relativeHeight="251663360" behindDoc="0" locked="0" layoutInCell="1" allowOverlap="1" wp14:anchorId="10B14FB4" wp14:editId="2BDE2074">
                      <wp:simplePos x="0" y="0"/>
                      <wp:positionH relativeFrom="column">
                        <wp:posOffset>1834660</wp:posOffset>
                      </wp:positionH>
                      <wp:positionV relativeFrom="paragraph">
                        <wp:posOffset>1446731</wp:posOffset>
                      </wp:positionV>
                      <wp:extent cx="1610995" cy="1122630"/>
                      <wp:effectExtent l="0" t="0" r="14605" b="8255"/>
                      <wp:wrapNone/>
                      <wp:docPr id="7" name="Text Box 7"/>
                      <wp:cNvGraphicFramePr/>
                      <a:graphic xmlns:a="http://schemas.openxmlformats.org/drawingml/2006/main">
                        <a:graphicData uri="http://schemas.microsoft.com/office/word/2010/wordprocessingShape">
                          <wps:wsp>
                            <wps:cNvSpPr txBox="1"/>
                            <wps:spPr>
                              <a:xfrm>
                                <a:off x="0" y="0"/>
                                <a:ext cx="1610995" cy="1122630"/>
                              </a:xfrm>
                              <a:prstGeom prst="rect">
                                <a:avLst/>
                              </a:prstGeom>
                              <a:solidFill>
                                <a:schemeClr val="lt1"/>
                              </a:solidFill>
                              <a:ln w="6350">
                                <a:solidFill>
                                  <a:prstClr val="black"/>
                                </a:solidFill>
                              </a:ln>
                            </wps:spPr>
                            <wps:txbx>
                              <w:txbxContent>
                                <w:p w14:paraId="418E47E9" w14:textId="1459CE4D" w:rsidR="00604DD7" w:rsidRPr="00C70371" w:rsidRDefault="00C70371" w:rsidP="00C70371">
                                  <w:pPr>
                                    <w:rPr>
                                      <w:sz w:val="16"/>
                                      <w:szCs w:val="16"/>
                                    </w:rPr>
                                  </w:pPr>
                                  <w:r>
                                    <w:rPr>
                                      <w:sz w:val="16"/>
                                      <w:szCs w:val="16"/>
                                    </w:rPr>
                                    <w:t>Create a car park with a variety of digraphs</w:t>
                                  </w:r>
                                  <w:r w:rsidR="00604DD7">
                                    <w:rPr>
                                      <w:sz w:val="16"/>
                                      <w:szCs w:val="16"/>
                                    </w:rPr>
                                    <w:t xml:space="preserve"> or CVC words</w:t>
                                  </w:r>
                                  <w:r>
                                    <w:rPr>
                                      <w:sz w:val="16"/>
                                      <w:szCs w:val="16"/>
                                    </w:rPr>
                                    <w:t xml:space="preserve"> ask a grown-up to say a word can you park the </w:t>
                                  </w:r>
                                  <w:r w:rsidRPr="00C70371">
                                    <w:rPr>
                                      <w:sz w:val="16"/>
                                      <w:szCs w:val="16"/>
                                    </w:rPr>
                                    <w:t>car</w:t>
                                  </w:r>
                                  <w:r>
                                    <w:rPr>
                                      <w:sz w:val="16"/>
                                      <w:szCs w:val="16"/>
                                    </w:rPr>
                                    <w:t xml:space="preserve"> in the correct spot. E.g., boat - </w:t>
                                  </w:r>
                                  <w:proofErr w:type="spellStart"/>
                                  <w:r>
                                    <w:rPr>
                                      <w:sz w:val="16"/>
                                      <w:szCs w:val="16"/>
                                    </w:rPr>
                                    <w:t>oa</w:t>
                                  </w:r>
                                  <w:proofErr w:type="spellEnd"/>
                                  <w:r>
                                    <w:rPr>
                                      <w:sz w:val="16"/>
                                      <w:szCs w:val="16"/>
                                    </w:rPr>
                                    <w:t xml:space="preserve"> spot</w:t>
                                  </w:r>
                                  <w:r w:rsidR="00604DD7">
                                    <w:rPr>
                                      <w:sz w:val="16"/>
                                      <w:szCs w:val="16"/>
                                    </w:rPr>
                                    <w:t xml:space="preserve"> or write different cvc words in the spots - dog.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14FB4" id="_x0000_t202" coordsize="21600,21600" o:spt="202" path="m,l,21600r21600,l21600,xe">
                      <v:stroke joinstyle="miter"/>
                      <v:path gradientshapeok="t" o:connecttype="rect"/>
                    </v:shapetype>
                    <v:shape id="Text Box 7" o:spid="_x0000_s1026" type="#_x0000_t202" style="position:absolute;margin-left:144.45pt;margin-top:113.9pt;width:126.85pt;height: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" fillcolor="white [3201]" strokeweight=".5pt">
                      <v:textbox>
                        <w:txbxContent>
                          <w:p w14:paraId="418E47E9" w14:textId="1459CE4D" w:rsidR="00604DD7" w:rsidRPr="00C70371" w:rsidRDefault="00C70371" w:rsidP="00C70371">
                            <w:pPr>
                              <w:rPr>
                                <w:sz w:val="16"/>
                                <w:szCs w:val="16"/>
                              </w:rPr>
                            </w:pPr>
                            <w:r>
                              <w:rPr>
                                <w:sz w:val="16"/>
                                <w:szCs w:val="16"/>
                              </w:rPr>
                              <w:t>Create a car park with a variety of digraphs</w:t>
                            </w:r>
                            <w:r w:rsidR="00604DD7">
                              <w:rPr>
                                <w:sz w:val="16"/>
                                <w:szCs w:val="16"/>
                              </w:rPr>
                              <w:t xml:space="preserve"> or CVC words</w:t>
                            </w:r>
                            <w:r>
                              <w:rPr>
                                <w:sz w:val="16"/>
                                <w:szCs w:val="16"/>
                              </w:rPr>
                              <w:t xml:space="preserve"> ask a grown-up to say a word can you park the </w:t>
                            </w:r>
                            <w:r w:rsidRPr="00C70371">
                              <w:rPr>
                                <w:sz w:val="16"/>
                                <w:szCs w:val="16"/>
                              </w:rPr>
                              <w:t>car</w:t>
                            </w:r>
                            <w:r>
                              <w:rPr>
                                <w:sz w:val="16"/>
                                <w:szCs w:val="16"/>
                              </w:rPr>
                              <w:t xml:space="preserve"> in the correct spot. E.g., boat - </w:t>
                            </w:r>
                            <w:proofErr w:type="spellStart"/>
                            <w:r>
                              <w:rPr>
                                <w:sz w:val="16"/>
                                <w:szCs w:val="16"/>
                              </w:rPr>
                              <w:t>oa</w:t>
                            </w:r>
                            <w:proofErr w:type="spellEnd"/>
                            <w:r>
                              <w:rPr>
                                <w:sz w:val="16"/>
                                <w:szCs w:val="16"/>
                              </w:rPr>
                              <w:t xml:space="preserve"> spot</w:t>
                            </w:r>
                            <w:r w:rsidR="00604DD7">
                              <w:rPr>
                                <w:sz w:val="16"/>
                                <w:szCs w:val="16"/>
                              </w:rPr>
                              <w:t xml:space="preserve"> or write different cvc words in the spots - dog. </w:t>
                            </w:r>
                          </w:p>
                        </w:txbxContent>
                      </v:textbox>
                    </v:shape>
                  </w:pict>
                </mc:Fallback>
              </mc:AlternateContent>
            </w:r>
            <w:r>
              <w:rPr>
                <w:rFonts w:cstheme="minorHAnsi"/>
                <w:noProof/>
                <w:color w:val="000000" w:themeColor="text1"/>
                <w:sz w:val="20"/>
                <w:szCs w:val="20"/>
              </w:rPr>
              <mc:AlternateContent>
                <mc:Choice Requires="wps">
                  <w:drawing>
                    <wp:anchor distT="0" distB="0" distL="114300" distR="114300" simplePos="0" relativeHeight="251661312" behindDoc="0" locked="0" layoutInCell="1" allowOverlap="1" wp14:anchorId="3A690FB0" wp14:editId="5A3B5382">
                      <wp:simplePos x="0" y="0"/>
                      <wp:positionH relativeFrom="column">
                        <wp:posOffset>-3194</wp:posOffset>
                      </wp:positionH>
                      <wp:positionV relativeFrom="paragraph">
                        <wp:posOffset>1446731</wp:posOffset>
                      </wp:positionV>
                      <wp:extent cx="1837690" cy="869133"/>
                      <wp:effectExtent l="0" t="0" r="16510" b="7620"/>
                      <wp:wrapNone/>
                      <wp:docPr id="6" name="Text Box 6"/>
                      <wp:cNvGraphicFramePr/>
                      <a:graphic xmlns:a="http://schemas.openxmlformats.org/drawingml/2006/main">
                        <a:graphicData uri="http://schemas.microsoft.com/office/word/2010/wordprocessingShape">
                          <wps:wsp>
                            <wps:cNvSpPr txBox="1"/>
                            <wps:spPr>
                              <a:xfrm>
                                <a:off x="0" y="0"/>
                                <a:ext cx="1837690" cy="869133"/>
                              </a:xfrm>
                              <a:prstGeom prst="rect">
                                <a:avLst/>
                              </a:prstGeom>
                              <a:solidFill>
                                <a:schemeClr val="lt1"/>
                              </a:solidFill>
                              <a:ln w="6350">
                                <a:solidFill>
                                  <a:prstClr val="black"/>
                                </a:solidFill>
                              </a:ln>
                            </wps:spPr>
                            <wps:txbx>
                              <w:txbxContent>
                                <w:p w14:paraId="0F185077" w14:textId="298B33E5" w:rsidR="00C70371" w:rsidRPr="00C70371" w:rsidRDefault="00C70371">
                                  <w:pPr>
                                    <w:rPr>
                                      <w:sz w:val="16"/>
                                      <w:szCs w:val="16"/>
                                    </w:rPr>
                                  </w:pPr>
                                  <w:r w:rsidRPr="00C70371">
                                    <w:rPr>
                                      <w:sz w:val="16"/>
                                      <w:szCs w:val="16"/>
                                    </w:rPr>
                                    <w:t>Sort the words into the correct digraphs or write different words including the digraphs to feed to the mo</w:t>
                                  </w:r>
                                  <w:r>
                                    <w:rPr>
                                      <w:sz w:val="16"/>
                                      <w:szCs w:val="16"/>
                                    </w:rPr>
                                    <w:t>nsters.</w:t>
                                  </w:r>
                                  <w:r w:rsidRPr="00C70371">
                                    <w:rPr>
                                      <w:sz w:val="16"/>
                                      <w:szCs w:val="16"/>
                                    </w:rPr>
                                    <w:t xml:space="preserve"> </w:t>
                                  </w:r>
                                  <w:r>
                                    <w:rPr>
                                      <w:sz w:val="16"/>
                                      <w:szCs w:val="16"/>
                                    </w:rPr>
                                    <w:t>U</w:t>
                                  </w:r>
                                  <w:r w:rsidRPr="00C70371">
                                    <w:rPr>
                                      <w:sz w:val="16"/>
                                      <w:szCs w:val="16"/>
                                    </w:rPr>
                                    <w:t xml:space="preserve">sing the digraphs ai, </w:t>
                                  </w:r>
                                  <w:proofErr w:type="spellStart"/>
                                  <w:r w:rsidRPr="00C70371">
                                    <w:rPr>
                                      <w:sz w:val="16"/>
                                      <w:szCs w:val="16"/>
                                    </w:rPr>
                                    <w:t>ee</w:t>
                                  </w:r>
                                  <w:proofErr w:type="spellEnd"/>
                                  <w:r w:rsidRPr="00C70371">
                                    <w:rPr>
                                      <w:sz w:val="16"/>
                                      <w:szCs w:val="16"/>
                                    </w:rPr>
                                    <w:t xml:space="preserve">, </w:t>
                                  </w:r>
                                  <w:proofErr w:type="spellStart"/>
                                  <w:r w:rsidRPr="00C70371">
                                    <w:rPr>
                                      <w:sz w:val="16"/>
                                      <w:szCs w:val="16"/>
                                    </w:rPr>
                                    <w:t>igh</w:t>
                                  </w:r>
                                  <w:proofErr w:type="spellEnd"/>
                                  <w:r w:rsidRPr="00C70371">
                                    <w:rPr>
                                      <w:sz w:val="16"/>
                                      <w:szCs w:val="16"/>
                                    </w:rPr>
                                    <w:t xml:space="preserve">, </w:t>
                                  </w:r>
                                  <w:proofErr w:type="spellStart"/>
                                  <w:r w:rsidRPr="00C70371">
                                    <w:rPr>
                                      <w:sz w:val="16"/>
                                      <w:szCs w:val="16"/>
                                    </w:rPr>
                                    <w:t>oa</w:t>
                                  </w:r>
                                  <w:proofErr w:type="spellEnd"/>
                                  <w:r w:rsidRPr="00C70371">
                                    <w:rPr>
                                      <w:sz w:val="16"/>
                                      <w:szCs w:val="16"/>
                                    </w:rPr>
                                    <w:t xml:space="preserve"> </w:t>
                                  </w:r>
                                  <w:r w:rsidR="00604DD7">
                                    <w:rPr>
                                      <w:sz w:val="16"/>
                                      <w:szCs w:val="16"/>
                                    </w:rPr>
                                    <w:t xml:space="preserve">or </w:t>
                                  </w:r>
                                  <w:proofErr w:type="spellStart"/>
                                  <w:r w:rsidR="00604DD7">
                                    <w:rPr>
                                      <w:sz w:val="16"/>
                                      <w:szCs w:val="16"/>
                                    </w:rPr>
                                    <w:t>ch</w:t>
                                  </w:r>
                                  <w:proofErr w:type="spellEnd"/>
                                  <w:r w:rsidR="00604DD7">
                                    <w:rPr>
                                      <w:sz w:val="16"/>
                                      <w:szCs w:val="16"/>
                                    </w:rPr>
                                    <w:t xml:space="preserve"> </w:t>
                                  </w:r>
                                  <w:proofErr w:type="spellStart"/>
                                  <w:r w:rsidR="00604DD7">
                                    <w:rPr>
                                      <w:sz w:val="16"/>
                                      <w:szCs w:val="16"/>
                                    </w:rPr>
                                    <w:t>sh</w:t>
                                  </w:r>
                                  <w:proofErr w:type="spellEnd"/>
                                  <w:r w:rsidR="00604DD7">
                                    <w:rPr>
                                      <w:sz w:val="16"/>
                                      <w:szCs w:val="16"/>
                                    </w:rPr>
                                    <w:t xml:space="preserve"> depending on your child’s phonics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0FB0" id="Text Box 6" o:spid="_x0000_s1027" type="#_x0000_t202" style="position:absolute;margin-left:-.25pt;margin-top:113.9pt;width:144.7pt;height:6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" fillcolor="white [3201]" strokeweight=".5pt">
                      <v:textbox>
                        <w:txbxContent>
                          <w:p w14:paraId="0F185077" w14:textId="298B33E5" w:rsidR="00C70371" w:rsidRPr="00C70371" w:rsidRDefault="00C70371">
                            <w:pPr>
                              <w:rPr>
                                <w:sz w:val="16"/>
                                <w:szCs w:val="16"/>
                              </w:rPr>
                            </w:pPr>
                            <w:r w:rsidRPr="00C70371">
                              <w:rPr>
                                <w:sz w:val="16"/>
                                <w:szCs w:val="16"/>
                              </w:rPr>
                              <w:t>Sort the words into the correct digraphs or write different words including the digraphs to feed to the mo</w:t>
                            </w:r>
                            <w:r>
                              <w:rPr>
                                <w:sz w:val="16"/>
                                <w:szCs w:val="16"/>
                              </w:rPr>
                              <w:t>nsters.</w:t>
                            </w:r>
                            <w:r w:rsidRPr="00C70371">
                              <w:rPr>
                                <w:sz w:val="16"/>
                                <w:szCs w:val="16"/>
                              </w:rPr>
                              <w:t xml:space="preserve"> </w:t>
                            </w:r>
                            <w:r>
                              <w:rPr>
                                <w:sz w:val="16"/>
                                <w:szCs w:val="16"/>
                              </w:rPr>
                              <w:t>U</w:t>
                            </w:r>
                            <w:r w:rsidRPr="00C70371">
                              <w:rPr>
                                <w:sz w:val="16"/>
                                <w:szCs w:val="16"/>
                              </w:rPr>
                              <w:t xml:space="preserve">sing the digraphs ai, </w:t>
                            </w:r>
                            <w:proofErr w:type="spellStart"/>
                            <w:r w:rsidRPr="00C70371">
                              <w:rPr>
                                <w:sz w:val="16"/>
                                <w:szCs w:val="16"/>
                              </w:rPr>
                              <w:t>ee</w:t>
                            </w:r>
                            <w:proofErr w:type="spellEnd"/>
                            <w:r w:rsidRPr="00C70371">
                              <w:rPr>
                                <w:sz w:val="16"/>
                                <w:szCs w:val="16"/>
                              </w:rPr>
                              <w:t xml:space="preserve">, </w:t>
                            </w:r>
                            <w:proofErr w:type="spellStart"/>
                            <w:r w:rsidRPr="00C70371">
                              <w:rPr>
                                <w:sz w:val="16"/>
                                <w:szCs w:val="16"/>
                              </w:rPr>
                              <w:t>igh</w:t>
                            </w:r>
                            <w:proofErr w:type="spellEnd"/>
                            <w:r w:rsidRPr="00C70371">
                              <w:rPr>
                                <w:sz w:val="16"/>
                                <w:szCs w:val="16"/>
                              </w:rPr>
                              <w:t xml:space="preserve">, </w:t>
                            </w:r>
                            <w:proofErr w:type="spellStart"/>
                            <w:r w:rsidRPr="00C70371">
                              <w:rPr>
                                <w:sz w:val="16"/>
                                <w:szCs w:val="16"/>
                              </w:rPr>
                              <w:t>oa</w:t>
                            </w:r>
                            <w:proofErr w:type="spellEnd"/>
                            <w:r w:rsidRPr="00C70371">
                              <w:rPr>
                                <w:sz w:val="16"/>
                                <w:szCs w:val="16"/>
                              </w:rPr>
                              <w:t xml:space="preserve"> </w:t>
                            </w:r>
                            <w:r w:rsidR="00604DD7">
                              <w:rPr>
                                <w:sz w:val="16"/>
                                <w:szCs w:val="16"/>
                              </w:rPr>
                              <w:t xml:space="preserve">or </w:t>
                            </w:r>
                            <w:proofErr w:type="spellStart"/>
                            <w:r w:rsidR="00604DD7">
                              <w:rPr>
                                <w:sz w:val="16"/>
                                <w:szCs w:val="16"/>
                              </w:rPr>
                              <w:t>ch</w:t>
                            </w:r>
                            <w:proofErr w:type="spellEnd"/>
                            <w:r w:rsidR="00604DD7">
                              <w:rPr>
                                <w:sz w:val="16"/>
                                <w:szCs w:val="16"/>
                              </w:rPr>
                              <w:t xml:space="preserve"> </w:t>
                            </w:r>
                            <w:proofErr w:type="spellStart"/>
                            <w:r w:rsidR="00604DD7">
                              <w:rPr>
                                <w:sz w:val="16"/>
                                <w:szCs w:val="16"/>
                              </w:rPr>
                              <w:t>sh</w:t>
                            </w:r>
                            <w:proofErr w:type="spellEnd"/>
                            <w:r w:rsidR="00604DD7">
                              <w:rPr>
                                <w:sz w:val="16"/>
                                <w:szCs w:val="16"/>
                              </w:rPr>
                              <w:t xml:space="preserve"> depending on your child’s phonics phase.</w:t>
                            </w:r>
                          </w:p>
                        </w:txbxContent>
                      </v:textbox>
                    </v:shape>
                  </w:pict>
                </mc:Fallback>
              </mc:AlternateContent>
            </w:r>
            <w:r w:rsidR="00C70371">
              <w:rPr>
                <w:rFonts w:cstheme="minorHAnsi"/>
                <w:noProof/>
                <w:color w:val="000000" w:themeColor="text1"/>
                <w:sz w:val="20"/>
                <w:szCs w:val="20"/>
                <w:shd w:val="clear" w:color="auto" w:fill="FFFFFF"/>
              </w:rPr>
              <w:drawing>
                <wp:inline distT="0" distB="0" distL="0" distR="0" wp14:anchorId="47C7E8DC" wp14:editId="288F53CE">
                  <wp:extent cx="1883440" cy="1482807"/>
                  <wp:effectExtent l="0" t="0" r="0" b="317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l="5821" t="34167" r="1643" b="32218"/>
                          <a:stretch/>
                        </pic:blipFill>
                        <pic:spPr bwMode="auto">
                          <a:xfrm>
                            <a:off x="0" y="0"/>
                            <a:ext cx="1902103" cy="1497500"/>
                          </a:xfrm>
                          <a:prstGeom prst="rect">
                            <a:avLst/>
                          </a:prstGeom>
                          <a:ln>
                            <a:noFill/>
                          </a:ln>
                          <a:extLst>
                            <a:ext uri="{53640926-AAD7-44D8-BBD7-CCE9431645EC}">
                              <a14:shadowObscured xmlns:a14="http://schemas.microsoft.com/office/drawing/2010/main"/>
                            </a:ext>
                          </a:extLst>
                        </pic:spPr>
                      </pic:pic>
                    </a:graphicData>
                  </a:graphic>
                </wp:inline>
              </w:drawing>
            </w:r>
            <w:r w:rsidR="00C70371">
              <w:rPr>
                <w:rFonts w:cstheme="minorHAnsi"/>
                <w:noProof/>
                <w:color w:val="000000" w:themeColor="text1"/>
                <w:sz w:val="20"/>
                <w:szCs w:val="20"/>
                <w:shd w:val="clear" w:color="auto" w:fill="FFFFFF"/>
              </w:rPr>
              <w:drawing>
                <wp:inline distT="0" distB="0" distL="0" distR="0" wp14:anchorId="04D401DF" wp14:editId="64352296">
                  <wp:extent cx="1501186" cy="1494331"/>
                  <wp:effectExtent l="0" t="0" r="0" b="4445"/>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rotWithShape="1">
                          <a:blip r:embed="rId15" cstate="print">
                            <a:extLst>
                              <a:ext uri="{28A0092B-C50C-407E-A947-70E740481C1C}">
                                <a14:useLocalDpi xmlns:a14="http://schemas.microsoft.com/office/drawing/2010/main" val="0"/>
                              </a:ext>
                            </a:extLst>
                          </a:blip>
                          <a:srcRect l="8028" t="32594" r="4064" b="27029"/>
                          <a:stretch/>
                        </pic:blipFill>
                        <pic:spPr bwMode="auto">
                          <a:xfrm>
                            <a:off x="0" y="0"/>
                            <a:ext cx="1527527" cy="1520552"/>
                          </a:xfrm>
                          <a:prstGeom prst="rect">
                            <a:avLst/>
                          </a:prstGeom>
                          <a:ln>
                            <a:noFill/>
                          </a:ln>
                          <a:extLst>
                            <a:ext uri="{53640926-AAD7-44D8-BBD7-CCE9431645EC}">
                              <a14:shadowObscured xmlns:a14="http://schemas.microsoft.com/office/drawing/2010/main"/>
                            </a:ext>
                          </a:extLst>
                        </pic:spPr>
                      </pic:pic>
                    </a:graphicData>
                  </a:graphic>
                </wp:inline>
              </w:drawing>
            </w:r>
          </w:p>
          <w:p w14:paraId="0C8E75D2" w14:textId="5A407B23" w:rsidR="00FD2F17" w:rsidRDefault="00FD2F17" w:rsidP="00B32BFA">
            <w:pPr>
              <w:rPr>
                <w:rFonts w:cstheme="minorHAnsi"/>
                <w:color w:val="000000" w:themeColor="text1"/>
                <w:sz w:val="20"/>
                <w:szCs w:val="20"/>
              </w:rPr>
            </w:pPr>
          </w:p>
          <w:p w14:paraId="2EDCB126" w14:textId="5C6F4234" w:rsidR="00C70371" w:rsidRDefault="00C70371" w:rsidP="00B32BFA">
            <w:pPr>
              <w:rPr>
                <w:rFonts w:cstheme="minorHAnsi"/>
                <w:color w:val="000000" w:themeColor="text1"/>
                <w:sz w:val="20"/>
                <w:szCs w:val="20"/>
              </w:rPr>
            </w:pPr>
          </w:p>
          <w:p w14:paraId="7C721673" w14:textId="33666E10" w:rsidR="00C70371" w:rsidRDefault="00C70371" w:rsidP="00B32BFA">
            <w:pPr>
              <w:rPr>
                <w:rFonts w:cstheme="minorHAnsi"/>
                <w:color w:val="000000" w:themeColor="text1"/>
                <w:sz w:val="20"/>
                <w:szCs w:val="20"/>
              </w:rPr>
            </w:pPr>
          </w:p>
          <w:p w14:paraId="4D5C3183" w14:textId="64E4480D" w:rsidR="00C70371" w:rsidRDefault="00C70371" w:rsidP="00B32BFA">
            <w:pPr>
              <w:rPr>
                <w:rFonts w:cstheme="minorHAnsi"/>
                <w:color w:val="000000" w:themeColor="text1"/>
                <w:sz w:val="20"/>
                <w:szCs w:val="20"/>
              </w:rPr>
            </w:pPr>
          </w:p>
          <w:p w14:paraId="24AD1648" w14:textId="4A1AB8CE" w:rsidR="00C70371" w:rsidRDefault="00C70371" w:rsidP="00B32BFA">
            <w:pPr>
              <w:rPr>
                <w:rFonts w:cstheme="minorHAnsi"/>
                <w:color w:val="000000" w:themeColor="text1"/>
                <w:sz w:val="20"/>
                <w:szCs w:val="20"/>
              </w:rPr>
            </w:pPr>
          </w:p>
          <w:p w14:paraId="716504BB" w14:textId="50C809A8" w:rsidR="00C70371" w:rsidRPr="000C5C76" w:rsidRDefault="00C70371" w:rsidP="00B32BFA">
            <w:pPr>
              <w:rPr>
                <w:rFonts w:cstheme="minorHAnsi"/>
                <w:color w:val="000000" w:themeColor="text1"/>
                <w:sz w:val="20"/>
                <w:szCs w:val="20"/>
              </w:rPr>
            </w:pPr>
            <w:r>
              <w:rPr>
                <w:rFonts w:cstheme="minorHAnsi"/>
                <w:noProof/>
                <w:color w:val="000000" w:themeColor="text1"/>
                <w:sz w:val="20"/>
                <w:szCs w:val="20"/>
              </w:rPr>
              <mc:AlternateContent>
                <mc:Choice Requires="wps">
                  <w:drawing>
                    <wp:anchor distT="0" distB="0" distL="114300" distR="114300" simplePos="0" relativeHeight="251665408" behindDoc="0" locked="0" layoutInCell="1" allowOverlap="1" wp14:anchorId="46F6D37B" wp14:editId="5327E130">
                      <wp:simplePos x="0" y="0"/>
                      <wp:positionH relativeFrom="column">
                        <wp:posOffset>1526754</wp:posOffset>
                      </wp:positionH>
                      <wp:positionV relativeFrom="paragraph">
                        <wp:posOffset>412385</wp:posOffset>
                      </wp:positionV>
                      <wp:extent cx="1655049" cy="787651"/>
                      <wp:effectExtent l="0" t="0" r="8890" b="12700"/>
                      <wp:wrapNone/>
                      <wp:docPr id="8" name="Text Box 8"/>
                      <wp:cNvGraphicFramePr/>
                      <a:graphic xmlns:a="http://schemas.openxmlformats.org/drawingml/2006/main">
                        <a:graphicData uri="http://schemas.microsoft.com/office/word/2010/wordprocessingShape">
                          <wps:wsp>
                            <wps:cNvSpPr txBox="1"/>
                            <wps:spPr>
                              <a:xfrm>
                                <a:off x="0" y="0"/>
                                <a:ext cx="1655049" cy="787651"/>
                              </a:xfrm>
                              <a:prstGeom prst="rect">
                                <a:avLst/>
                              </a:prstGeom>
                              <a:solidFill>
                                <a:schemeClr val="lt1"/>
                              </a:solidFill>
                              <a:ln w="6350">
                                <a:solidFill>
                                  <a:prstClr val="black"/>
                                </a:solidFill>
                              </a:ln>
                            </wps:spPr>
                            <wps:txbx>
                              <w:txbxContent>
                                <w:p w14:paraId="74D97975" w14:textId="33F4D41F" w:rsidR="00C70371" w:rsidRPr="00C70371" w:rsidRDefault="00C70371" w:rsidP="00C70371">
                                  <w:pPr>
                                    <w:rPr>
                                      <w:sz w:val="16"/>
                                      <w:szCs w:val="16"/>
                                    </w:rPr>
                                  </w:pPr>
                                  <w:r>
                                    <w:rPr>
                                      <w:sz w:val="16"/>
                                      <w:szCs w:val="16"/>
                                    </w:rPr>
                                    <w:t xml:space="preserve">Write a variety of </w:t>
                                  </w:r>
                                  <w:r w:rsidR="00604DD7">
                                    <w:rPr>
                                      <w:sz w:val="16"/>
                                      <w:szCs w:val="16"/>
                                    </w:rPr>
                                    <w:t xml:space="preserve">words linked to your child’s phonics phase. </w:t>
                                  </w:r>
                                  <w:r>
                                    <w:rPr>
                                      <w:sz w:val="16"/>
                                      <w:szCs w:val="16"/>
                                    </w:rPr>
                                    <w:t xml:space="preserve">Can you sweep up the different words, reading whilst you sweep.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6D37B" id="Text Box 8" o:spid="_x0000_s1028" type="#_x0000_t202" style="position:absolute;margin-left:120.2pt;margin-top:32.45pt;width:130.3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" fillcolor="white [3201]" strokeweight=".5pt">
                      <v:textbox>
                        <w:txbxContent>
                          <w:p w14:paraId="74D97975" w14:textId="33F4D41F" w:rsidR="00C70371" w:rsidRPr="00C70371" w:rsidRDefault="00C70371" w:rsidP="00C70371">
                            <w:pPr>
                              <w:rPr>
                                <w:sz w:val="16"/>
                                <w:szCs w:val="16"/>
                              </w:rPr>
                            </w:pPr>
                            <w:r>
                              <w:rPr>
                                <w:sz w:val="16"/>
                                <w:szCs w:val="16"/>
                              </w:rPr>
                              <w:t xml:space="preserve">Write a variety of </w:t>
                            </w:r>
                            <w:r w:rsidR="00604DD7">
                              <w:rPr>
                                <w:sz w:val="16"/>
                                <w:szCs w:val="16"/>
                              </w:rPr>
                              <w:t xml:space="preserve">words linked to your child’s phonics phase. </w:t>
                            </w:r>
                            <w:r>
                              <w:rPr>
                                <w:sz w:val="16"/>
                                <w:szCs w:val="16"/>
                              </w:rPr>
                              <w:t xml:space="preserve">Can you sweep up the different words, reading whilst you sweep. </w:t>
                            </w:r>
                          </w:p>
                        </w:txbxContent>
                      </v:textbox>
                    </v:shape>
                  </w:pict>
                </mc:Fallback>
              </mc:AlternateContent>
            </w:r>
            <w:r>
              <w:rPr>
                <w:rFonts w:cstheme="minorHAnsi"/>
                <w:noProof/>
                <w:color w:val="000000" w:themeColor="text1"/>
                <w:sz w:val="20"/>
                <w:szCs w:val="20"/>
              </w:rPr>
              <w:drawing>
                <wp:inline distT="0" distB="0" distL="0" distR="0" wp14:anchorId="62BB79F4" wp14:editId="1CB43F73">
                  <wp:extent cx="1358609" cy="1376126"/>
                  <wp:effectExtent l="0" t="0" r="635"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l="2809" t="17870" r="3273" b="38235"/>
                          <a:stretch/>
                        </pic:blipFill>
                        <pic:spPr bwMode="auto">
                          <a:xfrm>
                            <a:off x="0" y="0"/>
                            <a:ext cx="1370194" cy="1387860"/>
                          </a:xfrm>
                          <a:prstGeom prst="rect">
                            <a:avLst/>
                          </a:prstGeom>
                          <a:ln>
                            <a:noFill/>
                          </a:ln>
                          <a:extLst>
                            <a:ext uri="{53640926-AAD7-44D8-BBD7-CCE9431645EC}">
                              <a14:shadowObscured xmlns:a14="http://schemas.microsoft.com/office/drawing/2010/main"/>
                            </a:ext>
                          </a:extLst>
                        </pic:spPr>
                      </pic:pic>
                    </a:graphicData>
                  </a:graphic>
                </wp:inline>
              </w:drawing>
            </w:r>
          </w:p>
          <w:p w14:paraId="504AB3A8" w14:textId="77777777" w:rsidR="00FD2F17" w:rsidRPr="0076284E" w:rsidRDefault="00FD2F17" w:rsidP="00B32BFA">
            <w:pPr>
              <w:rPr>
                <w:rFonts w:cstheme="minorHAnsi"/>
                <w:sz w:val="20"/>
                <w:szCs w:val="20"/>
              </w:rPr>
            </w:pPr>
          </w:p>
        </w:tc>
      </w:tr>
      <w:tr w:rsidR="00FD2F17" w:rsidRPr="0076284E" w14:paraId="2300D6AF" w14:textId="77777777" w:rsidTr="00B32BFA">
        <w:tc>
          <w:tcPr>
            <w:tcW w:w="4875" w:type="dxa"/>
          </w:tcPr>
          <w:p w14:paraId="5D8CF4B4" w14:textId="77777777" w:rsidR="00FD2F17" w:rsidRPr="0076284E" w:rsidRDefault="00FD2F17" w:rsidP="00B32BFA">
            <w:pPr>
              <w:rPr>
                <w:rFonts w:cstheme="minorHAnsi"/>
                <w:b/>
                <w:sz w:val="20"/>
                <w:szCs w:val="20"/>
              </w:rPr>
            </w:pPr>
            <w:r w:rsidRPr="0076284E">
              <w:rPr>
                <w:rFonts w:cstheme="minorHAnsi"/>
                <w:b/>
                <w:sz w:val="20"/>
                <w:szCs w:val="20"/>
              </w:rPr>
              <w:t>Maths:</w:t>
            </w:r>
          </w:p>
          <w:p w14:paraId="03948E16" w14:textId="77777777" w:rsidR="00FD2F17" w:rsidRPr="0076284E" w:rsidRDefault="00FD2F17" w:rsidP="00B32BFA">
            <w:pPr>
              <w:rPr>
                <w:rFonts w:cstheme="minorHAnsi"/>
                <w:b/>
                <w:sz w:val="20"/>
                <w:szCs w:val="20"/>
              </w:rPr>
            </w:pPr>
          </w:p>
          <w:p w14:paraId="751B9CA8" w14:textId="77777777" w:rsidR="00FD2F17" w:rsidRPr="0076284E" w:rsidRDefault="00FD2F17" w:rsidP="00B32BFA">
            <w:pPr>
              <w:rPr>
                <w:rFonts w:cstheme="minorHAnsi"/>
                <w:b/>
                <w:sz w:val="20"/>
                <w:szCs w:val="20"/>
              </w:rPr>
            </w:pPr>
            <w:r w:rsidRPr="0076284E">
              <w:rPr>
                <w:rFonts w:cstheme="minorHAnsi"/>
                <w:b/>
                <w:sz w:val="20"/>
                <w:szCs w:val="20"/>
              </w:rPr>
              <w:t>We will be sending Maths lessons on Monday, Wednesday &amp; Friday</w:t>
            </w:r>
          </w:p>
          <w:p w14:paraId="3F55E1DA" w14:textId="77777777" w:rsidR="00FD2F17" w:rsidRPr="0076284E" w:rsidRDefault="00FD2F17" w:rsidP="00B32BFA">
            <w:pPr>
              <w:rPr>
                <w:rFonts w:cstheme="minorHAnsi"/>
                <w:b/>
                <w:sz w:val="20"/>
                <w:szCs w:val="20"/>
              </w:rPr>
            </w:pPr>
          </w:p>
        </w:tc>
        <w:tc>
          <w:tcPr>
            <w:tcW w:w="5581" w:type="dxa"/>
          </w:tcPr>
          <w:p w14:paraId="5CC635BF" w14:textId="77777777" w:rsidR="00FD2F17" w:rsidRDefault="00FD2F17" w:rsidP="00B32BFA">
            <w:pPr>
              <w:rPr>
                <w:rFonts w:cstheme="minorHAnsi"/>
                <w:sz w:val="20"/>
                <w:szCs w:val="20"/>
              </w:rPr>
            </w:pPr>
            <w:r w:rsidRPr="0076284E">
              <w:rPr>
                <w:rFonts w:cstheme="minorHAnsi"/>
                <w:sz w:val="20"/>
                <w:szCs w:val="20"/>
              </w:rPr>
              <w:t xml:space="preserve">Explore halving in the house – e.g. </w:t>
            </w:r>
            <w:r w:rsidR="00064107" w:rsidRPr="0076284E">
              <w:rPr>
                <w:rFonts w:cstheme="minorHAnsi"/>
                <w:sz w:val="20"/>
                <w:szCs w:val="20"/>
              </w:rPr>
              <w:t>halving amounts between siblings or parent and child. How do we make sure it’s fair?</w:t>
            </w:r>
            <w:r w:rsidRPr="0076284E">
              <w:rPr>
                <w:rFonts w:cstheme="minorHAnsi"/>
                <w:sz w:val="20"/>
                <w:szCs w:val="20"/>
              </w:rPr>
              <w:t xml:space="preserve"> </w:t>
            </w:r>
          </w:p>
          <w:p w14:paraId="3B08BA27" w14:textId="77777777" w:rsidR="00346236" w:rsidRDefault="00346236" w:rsidP="00B32BFA">
            <w:pPr>
              <w:rPr>
                <w:rFonts w:cstheme="minorHAnsi"/>
                <w:sz w:val="20"/>
                <w:szCs w:val="20"/>
              </w:rPr>
            </w:pPr>
          </w:p>
          <w:p w14:paraId="462B2C86" w14:textId="27146A60" w:rsidR="00346236" w:rsidRDefault="00C70371" w:rsidP="00B32BFA">
            <w:pPr>
              <w:rPr>
                <w:rFonts w:cstheme="minorHAnsi"/>
                <w:sz w:val="20"/>
                <w:szCs w:val="20"/>
              </w:rPr>
            </w:pPr>
            <w:r>
              <w:rPr>
                <w:rFonts w:cstheme="minorHAnsi"/>
                <w:sz w:val="20"/>
                <w:szCs w:val="20"/>
              </w:rPr>
              <w:t>Grouping minibeasts (cla</w:t>
            </w:r>
            <w:r w:rsidR="001740C5">
              <w:rPr>
                <w:rFonts w:cstheme="minorHAnsi"/>
                <w:sz w:val="20"/>
                <w:szCs w:val="20"/>
              </w:rPr>
              <w:t>ssification</w:t>
            </w:r>
            <w:r>
              <w:rPr>
                <w:rFonts w:cstheme="minorHAnsi"/>
                <w:sz w:val="20"/>
                <w:szCs w:val="20"/>
              </w:rPr>
              <w:t>)</w:t>
            </w:r>
          </w:p>
          <w:p w14:paraId="0157DE89" w14:textId="36DB770B" w:rsidR="00FD2F17" w:rsidRPr="0076284E" w:rsidRDefault="001740C5" w:rsidP="00B32BFA">
            <w:pPr>
              <w:rPr>
                <w:rFonts w:cstheme="minorHAnsi"/>
                <w:sz w:val="20"/>
                <w:szCs w:val="20"/>
              </w:rPr>
            </w:pPr>
            <w:r>
              <w:rPr>
                <w:rFonts w:cstheme="minorHAnsi"/>
                <w:sz w:val="20"/>
                <w:szCs w:val="20"/>
              </w:rPr>
              <w:t xml:space="preserve">Sort the minibeasts into groups. You could sort them into minibeast with wings and minibeast without wings, minibeast with legs and minibeasts that </w:t>
            </w:r>
            <w:r w:rsidR="008A48EC">
              <w:rPr>
                <w:rFonts w:cstheme="minorHAnsi"/>
                <w:sz w:val="20"/>
                <w:szCs w:val="20"/>
              </w:rPr>
              <w:t>have no legs,</w:t>
            </w:r>
            <w:r>
              <w:rPr>
                <w:rFonts w:cstheme="minorHAnsi"/>
                <w:sz w:val="20"/>
                <w:szCs w:val="20"/>
              </w:rPr>
              <w:t xml:space="preserve"> or you could think of your own way of grouping the minibeasts.</w:t>
            </w:r>
          </w:p>
        </w:tc>
      </w:tr>
      <w:tr w:rsidR="00FD2F17" w:rsidRPr="0076284E" w14:paraId="4BBC3074" w14:textId="77777777" w:rsidTr="00B32BFA">
        <w:tc>
          <w:tcPr>
            <w:tcW w:w="4875" w:type="dxa"/>
          </w:tcPr>
          <w:p w14:paraId="7238B1CB" w14:textId="77777777" w:rsidR="00FD2F17" w:rsidRPr="0076284E" w:rsidRDefault="00FD2F17" w:rsidP="00B32BFA">
            <w:pPr>
              <w:rPr>
                <w:rFonts w:cstheme="minorHAnsi"/>
                <w:b/>
                <w:sz w:val="20"/>
                <w:szCs w:val="20"/>
              </w:rPr>
            </w:pPr>
            <w:r w:rsidRPr="0076284E">
              <w:rPr>
                <w:rFonts w:cstheme="minorHAnsi"/>
                <w:b/>
                <w:sz w:val="20"/>
                <w:szCs w:val="20"/>
              </w:rPr>
              <w:t xml:space="preserve">Understanding the World (Technology and the World) </w:t>
            </w:r>
          </w:p>
        </w:tc>
        <w:tc>
          <w:tcPr>
            <w:tcW w:w="5581" w:type="dxa"/>
          </w:tcPr>
          <w:p w14:paraId="0409A343" w14:textId="77777777" w:rsidR="00346236" w:rsidRPr="00346236" w:rsidRDefault="00346236" w:rsidP="00B32BFA">
            <w:pPr>
              <w:shd w:val="clear" w:color="auto" w:fill="FFFFFF"/>
              <w:textAlignment w:val="baseline"/>
              <w:rPr>
                <w:rFonts w:cstheme="minorHAnsi"/>
                <w:b/>
                <w:color w:val="201F1E"/>
                <w:sz w:val="20"/>
                <w:szCs w:val="20"/>
              </w:rPr>
            </w:pPr>
            <w:r w:rsidRPr="00346236">
              <w:rPr>
                <w:rFonts w:cstheme="minorHAnsi"/>
                <w:b/>
                <w:color w:val="201F1E"/>
                <w:sz w:val="20"/>
                <w:szCs w:val="20"/>
              </w:rPr>
              <w:t xml:space="preserve">Oak Academy – Understanding the World – Woodland (Minibeast lessons) </w:t>
            </w:r>
          </w:p>
          <w:p w14:paraId="00C8E96E" w14:textId="77777777" w:rsidR="00346236" w:rsidRDefault="00346236" w:rsidP="00B32BFA">
            <w:pPr>
              <w:shd w:val="clear" w:color="auto" w:fill="FFFFFF"/>
              <w:textAlignment w:val="baseline"/>
              <w:rPr>
                <w:rFonts w:cstheme="minorHAnsi"/>
                <w:color w:val="201F1E"/>
                <w:sz w:val="20"/>
                <w:szCs w:val="20"/>
              </w:rPr>
            </w:pPr>
          </w:p>
          <w:p w14:paraId="36AFDB42" w14:textId="69C020FB" w:rsidR="00346236" w:rsidRDefault="00346236" w:rsidP="00B32BFA">
            <w:pPr>
              <w:shd w:val="clear" w:color="auto" w:fill="FFFFFF"/>
              <w:textAlignment w:val="baseline"/>
              <w:rPr>
                <w:rFonts w:cstheme="minorHAnsi"/>
                <w:color w:val="201F1E"/>
                <w:sz w:val="20"/>
                <w:szCs w:val="20"/>
              </w:rPr>
            </w:pPr>
            <w:r w:rsidRPr="0076284E">
              <w:rPr>
                <w:rFonts w:cstheme="minorHAnsi"/>
                <w:color w:val="201F1E"/>
                <w:sz w:val="20"/>
                <w:szCs w:val="20"/>
              </w:rPr>
              <w:t xml:space="preserve">Use technology in the house to research ladybirds and create a fact file.  </w:t>
            </w:r>
          </w:p>
          <w:p w14:paraId="0ABE287C" w14:textId="3C23D4B8" w:rsidR="00DB3461" w:rsidRDefault="00DB3461" w:rsidP="00B32BFA">
            <w:pPr>
              <w:shd w:val="clear" w:color="auto" w:fill="FFFFFF"/>
              <w:textAlignment w:val="baseline"/>
              <w:rPr>
                <w:rFonts w:cstheme="minorHAnsi"/>
                <w:color w:val="201F1E"/>
                <w:sz w:val="20"/>
                <w:szCs w:val="20"/>
              </w:rPr>
            </w:pPr>
          </w:p>
          <w:p w14:paraId="7850B853" w14:textId="14C3CEA6" w:rsidR="00FD2F17" w:rsidRPr="0076284E" w:rsidRDefault="00DB3461" w:rsidP="00544D84">
            <w:pPr>
              <w:shd w:val="clear" w:color="auto" w:fill="FFFFFF"/>
              <w:textAlignment w:val="baseline"/>
              <w:rPr>
                <w:rFonts w:cstheme="minorHAnsi"/>
                <w:color w:val="201F1E"/>
                <w:sz w:val="20"/>
                <w:szCs w:val="20"/>
              </w:rPr>
            </w:pPr>
            <w:r>
              <w:rPr>
                <w:rFonts w:cstheme="minorHAnsi"/>
                <w:color w:val="201F1E"/>
                <w:sz w:val="20"/>
                <w:szCs w:val="20"/>
              </w:rPr>
              <w:t xml:space="preserve">Talk to a grown-up about all the different places and animals the </w:t>
            </w:r>
            <w:r w:rsidR="000C5C76">
              <w:rPr>
                <w:rFonts w:cstheme="minorHAnsi"/>
                <w:color w:val="201F1E"/>
                <w:sz w:val="20"/>
                <w:szCs w:val="20"/>
              </w:rPr>
              <w:t>bad-tempered</w:t>
            </w:r>
            <w:r>
              <w:rPr>
                <w:rFonts w:cstheme="minorHAnsi"/>
                <w:color w:val="201F1E"/>
                <w:sz w:val="20"/>
                <w:szCs w:val="20"/>
              </w:rPr>
              <w:t xml:space="preserve"> ladybird visited. How many of the animals live in our country? How many live in a different country? Do you see some of them in your local area? Do you see some in a zoo?</w:t>
            </w:r>
          </w:p>
        </w:tc>
      </w:tr>
      <w:tr w:rsidR="00FD2F17" w:rsidRPr="0076284E" w14:paraId="62ADB766" w14:textId="77777777" w:rsidTr="00B32BFA">
        <w:tc>
          <w:tcPr>
            <w:tcW w:w="4875" w:type="dxa"/>
          </w:tcPr>
          <w:p w14:paraId="0D9BA5FD" w14:textId="77777777" w:rsidR="00FD2F17" w:rsidRPr="0076284E" w:rsidRDefault="00FD2F17" w:rsidP="00B32BFA">
            <w:pPr>
              <w:rPr>
                <w:rFonts w:cstheme="minorHAnsi"/>
                <w:b/>
                <w:sz w:val="20"/>
                <w:szCs w:val="20"/>
              </w:rPr>
            </w:pPr>
            <w:r w:rsidRPr="0076284E">
              <w:rPr>
                <w:rFonts w:cstheme="minorHAnsi"/>
                <w:b/>
                <w:sz w:val="20"/>
                <w:szCs w:val="20"/>
              </w:rPr>
              <w:t>RE/People and Communities</w:t>
            </w:r>
          </w:p>
        </w:tc>
        <w:tc>
          <w:tcPr>
            <w:tcW w:w="5581" w:type="dxa"/>
          </w:tcPr>
          <w:p w14:paraId="273B9834" w14:textId="77777777" w:rsidR="00FD2F17" w:rsidRPr="00322433" w:rsidRDefault="00FD2F17" w:rsidP="00B32BFA">
            <w:pPr>
              <w:shd w:val="clear" w:color="auto" w:fill="FFFFFF"/>
              <w:textAlignment w:val="baseline"/>
              <w:rPr>
                <w:rFonts w:cstheme="minorHAnsi"/>
                <w:color w:val="000000" w:themeColor="text1"/>
                <w:sz w:val="20"/>
                <w:szCs w:val="20"/>
              </w:rPr>
            </w:pPr>
            <w:r w:rsidRPr="00322433">
              <w:rPr>
                <w:rFonts w:cstheme="minorHAnsi"/>
                <w:color w:val="000000" w:themeColor="text1"/>
                <w:sz w:val="20"/>
                <w:szCs w:val="20"/>
              </w:rPr>
              <w:t xml:space="preserve">This half term we will be learning about what Christians believe about </w:t>
            </w:r>
            <w:r w:rsidRPr="00322433">
              <w:rPr>
                <w:rFonts w:cstheme="minorHAnsi"/>
                <w:b/>
                <w:color w:val="000000" w:themeColor="text1"/>
                <w:sz w:val="20"/>
                <w:szCs w:val="20"/>
              </w:rPr>
              <w:t>Easter.</w:t>
            </w:r>
            <w:r w:rsidRPr="00322433">
              <w:rPr>
                <w:rFonts w:cstheme="minorHAnsi"/>
                <w:color w:val="000000" w:themeColor="text1"/>
                <w:sz w:val="20"/>
                <w:szCs w:val="20"/>
              </w:rPr>
              <w:t xml:space="preserve"> </w:t>
            </w:r>
          </w:p>
          <w:p w14:paraId="344ACCB2" w14:textId="77777777" w:rsidR="00FD2F17" w:rsidRPr="00322433" w:rsidRDefault="00FD2F17" w:rsidP="00B32BFA">
            <w:pPr>
              <w:shd w:val="clear" w:color="auto" w:fill="FFFFFF"/>
              <w:textAlignment w:val="baseline"/>
              <w:rPr>
                <w:rFonts w:cstheme="minorHAnsi"/>
                <w:color w:val="000000" w:themeColor="text1"/>
                <w:sz w:val="20"/>
                <w:szCs w:val="20"/>
              </w:rPr>
            </w:pPr>
          </w:p>
          <w:p w14:paraId="349B9F48" w14:textId="77777777" w:rsidR="00FD2F17" w:rsidRPr="00322433" w:rsidRDefault="00FD2F17" w:rsidP="00B32BFA">
            <w:pPr>
              <w:shd w:val="clear" w:color="auto" w:fill="FFFFFF"/>
              <w:textAlignment w:val="baseline"/>
              <w:rPr>
                <w:rFonts w:cstheme="minorHAnsi"/>
                <w:b/>
                <w:color w:val="000000" w:themeColor="text1"/>
                <w:sz w:val="20"/>
                <w:szCs w:val="20"/>
              </w:rPr>
            </w:pPr>
            <w:r w:rsidRPr="00322433">
              <w:rPr>
                <w:rFonts w:cstheme="minorHAnsi"/>
                <w:b/>
                <w:color w:val="000000" w:themeColor="text1"/>
                <w:sz w:val="20"/>
                <w:szCs w:val="20"/>
              </w:rPr>
              <w:t>Oak Academy – Understanding the World - Easter</w:t>
            </w:r>
          </w:p>
          <w:p w14:paraId="513A6618" w14:textId="77777777" w:rsidR="00FD2F17" w:rsidRPr="00322433" w:rsidRDefault="00FD2F17" w:rsidP="00B32BFA">
            <w:pPr>
              <w:shd w:val="clear" w:color="auto" w:fill="FFFFFF"/>
              <w:textAlignment w:val="baseline"/>
              <w:rPr>
                <w:rFonts w:cstheme="minorHAnsi"/>
                <w:color w:val="000000" w:themeColor="text1"/>
                <w:sz w:val="20"/>
                <w:szCs w:val="20"/>
              </w:rPr>
            </w:pPr>
          </w:p>
          <w:p w14:paraId="486B97DC" w14:textId="77777777" w:rsidR="00FD2F17" w:rsidRPr="0076284E" w:rsidRDefault="00FD2F17" w:rsidP="00B32BFA">
            <w:pPr>
              <w:shd w:val="clear" w:color="auto" w:fill="FFFFFF"/>
              <w:textAlignment w:val="baseline"/>
              <w:rPr>
                <w:rFonts w:cstheme="minorHAnsi"/>
                <w:color w:val="201F1E"/>
                <w:sz w:val="20"/>
                <w:szCs w:val="20"/>
              </w:rPr>
            </w:pPr>
            <w:r w:rsidRPr="00322433">
              <w:rPr>
                <w:rFonts w:cstheme="minorHAnsi"/>
                <w:color w:val="000000" w:themeColor="text1"/>
                <w:sz w:val="20"/>
                <w:szCs w:val="20"/>
              </w:rPr>
              <w:t xml:space="preserve">Our Christian Value this half term is </w:t>
            </w:r>
            <w:r w:rsidRPr="00322433">
              <w:rPr>
                <w:rFonts w:cstheme="minorHAnsi"/>
                <w:b/>
                <w:color w:val="000000" w:themeColor="text1"/>
                <w:sz w:val="20"/>
                <w:szCs w:val="20"/>
              </w:rPr>
              <w:t xml:space="preserve">Forgiveness. </w:t>
            </w:r>
            <w:r w:rsidRPr="00322433">
              <w:rPr>
                <w:rFonts w:cstheme="minorHAnsi"/>
                <w:color w:val="000000" w:themeColor="text1"/>
                <w:sz w:val="20"/>
                <w:szCs w:val="20"/>
              </w:rPr>
              <w:t xml:space="preserve">Ask your child if they have ever forgiven someone before and discuss. </w:t>
            </w:r>
          </w:p>
        </w:tc>
      </w:tr>
      <w:tr w:rsidR="00FD2F17" w:rsidRPr="0076284E" w14:paraId="4F977033" w14:textId="77777777" w:rsidTr="00B32BFA">
        <w:tc>
          <w:tcPr>
            <w:tcW w:w="4875" w:type="dxa"/>
          </w:tcPr>
          <w:p w14:paraId="3D61B426" w14:textId="77777777" w:rsidR="00FD2F17" w:rsidRPr="0076284E" w:rsidRDefault="00FD2F17" w:rsidP="00B32BFA">
            <w:pPr>
              <w:rPr>
                <w:rFonts w:cstheme="minorHAnsi"/>
                <w:b/>
                <w:sz w:val="20"/>
                <w:szCs w:val="20"/>
              </w:rPr>
            </w:pPr>
            <w:r w:rsidRPr="0076284E">
              <w:rPr>
                <w:rFonts w:cstheme="minorHAnsi"/>
                <w:b/>
                <w:sz w:val="20"/>
                <w:szCs w:val="20"/>
              </w:rPr>
              <w:t>Expressive Arts and Design  -</w:t>
            </w:r>
          </w:p>
        </w:tc>
        <w:tc>
          <w:tcPr>
            <w:tcW w:w="5581" w:type="dxa"/>
          </w:tcPr>
          <w:p w14:paraId="3C2958DE" w14:textId="77777777" w:rsidR="00FD2F17" w:rsidRDefault="00FD2F17" w:rsidP="00B32BFA">
            <w:pPr>
              <w:rPr>
                <w:rFonts w:cstheme="minorHAnsi"/>
                <w:sz w:val="20"/>
                <w:szCs w:val="20"/>
              </w:rPr>
            </w:pPr>
            <w:r w:rsidRPr="0076284E">
              <w:rPr>
                <w:rFonts w:cstheme="minorHAnsi"/>
                <w:sz w:val="20"/>
                <w:szCs w:val="20"/>
              </w:rPr>
              <w:t xml:space="preserve">Create a picture (paint, collage, sketch etc) of an insect. </w:t>
            </w:r>
          </w:p>
          <w:p w14:paraId="3EDF1E47" w14:textId="77777777" w:rsidR="000C5C76" w:rsidRDefault="000C5C76" w:rsidP="00B32BFA">
            <w:pPr>
              <w:rPr>
                <w:rFonts w:cstheme="minorHAnsi"/>
                <w:sz w:val="20"/>
                <w:szCs w:val="20"/>
              </w:rPr>
            </w:pPr>
          </w:p>
          <w:p w14:paraId="6848E574" w14:textId="1C72B871" w:rsidR="000C5C76" w:rsidRPr="0076284E" w:rsidRDefault="000C5C76" w:rsidP="00B32BFA">
            <w:pPr>
              <w:rPr>
                <w:rFonts w:cstheme="minorHAnsi"/>
                <w:sz w:val="20"/>
                <w:szCs w:val="20"/>
              </w:rPr>
            </w:pPr>
            <w:r>
              <w:rPr>
                <w:rFonts w:cstheme="minorHAnsi"/>
                <w:sz w:val="20"/>
                <w:szCs w:val="20"/>
              </w:rPr>
              <w:t xml:space="preserve">Try making a minibeast model out of recyclable materials. </w:t>
            </w:r>
          </w:p>
        </w:tc>
      </w:tr>
    </w:tbl>
    <w:p w14:paraId="55F8ED38" w14:textId="2B987F0E" w:rsidR="00B55A9B" w:rsidRPr="0076284E" w:rsidRDefault="00E44E77">
      <w:pPr>
        <w:rPr>
          <w:rFonts w:cstheme="minorHAnsi"/>
          <w:sz w:val="20"/>
          <w:szCs w:val="20"/>
        </w:rPr>
      </w:pPr>
      <w:r>
        <w:rPr>
          <w:rFonts w:cstheme="minorHAnsi"/>
          <w:noProof/>
          <w:sz w:val="20"/>
          <w:szCs w:val="20"/>
        </w:rPr>
        <mc:AlternateContent>
          <mc:Choice Requires="wps">
            <w:drawing>
              <wp:anchor distT="0" distB="0" distL="114300" distR="114300" simplePos="0" relativeHeight="251666432" behindDoc="0" locked="0" layoutInCell="1" allowOverlap="1" wp14:anchorId="144F0AD7" wp14:editId="560E6B15">
                <wp:simplePos x="0" y="0"/>
                <wp:positionH relativeFrom="column">
                  <wp:posOffset>5264150</wp:posOffset>
                </wp:positionH>
                <wp:positionV relativeFrom="paragraph">
                  <wp:posOffset>502543</wp:posOffset>
                </wp:positionV>
                <wp:extent cx="1348445" cy="742384"/>
                <wp:effectExtent l="0" t="0" r="10795" b="6985"/>
                <wp:wrapNone/>
                <wp:docPr id="12" name="Text Box 12"/>
                <wp:cNvGraphicFramePr/>
                <a:graphic xmlns:a="http://schemas.openxmlformats.org/drawingml/2006/main">
                  <a:graphicData uri="http://schemas.microsoft.com/office/word/2010/wordprocessingShape">
                    <wps:wsp>
                      <wps:cNvSpPr txBox="1"/>
                      <wps:spPr>
                        <a:xfrm>
                          <a:off x="0" y="0"/>
                          <a:ext cx="1348445" cy="742384"/>
                        </a:xfrm>
                        <a:prstGeom prst="rect">
                          <a:avLst/>
                        </a:prstGeom>
                        <a:solidFill>
                          <a:schemeClr val="lt1"/>
                        </a:solidFill>
                        <a:ln w="6350">
                          <a:solidFill>
                            <a:prstClr val="black"/>
                          </a:solidFill>
                        </a:ln>
                      </wps:spPr>
                      <wps:txbx>
                        <w:txbxContent>
                          <w:p w14:paraId="4B127338" w14:textId="7A0DFF04" w:rsidR="00E44E77" w:rsidRPr="00E44E77" w:rsidRDefault="00E44E77">
                            <w:pPr>
                              <w:rPr>
                                <w:sz w:val="21"/>
                                <w:szCs w:val="21"/>
                              </w:rPr>
                            </w:pPr>
                            <w:r w:rsidRPr="00E44E77">
                              <w:rPr>
                                <w:sz w:val="21"/>
                                <w:szCs w:val="21"/>
                              </w:rPr>
                              <w:t xml:space="preserve">Variety of other creative activities based on minibeasts.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F0AD7" id="Text Box 12" o:spid="_x0000_s1029" type="#_x0000_t202" style="position:absolute;margin-left:414.5pt;margin-top:39.55pt;width:106.2pt;height:58.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" fillcolor="white [3201]" strokeweight=".5pt">
                <v:textbox>
                  <w:txbxContent>
                    <w:p w14:paraId="4B127338" w14:textId="7A0DFF04" w:rsidR="00E44E77" w:rsidRPr="00E44E77" w:rsidRDefault="00E44E77">
                      <w:pPr>
                        <w:rPr>
                          <w:sz w:val="21"/>
                          <w:szCs w:val="21"/>
                        </w:rPr>
                      </w:pPr>
                      <w:r w:rsidRPr="00E44E77">
                        <w:rPr>
                          <w:sz w:val="21"/>
                          <w:szCs w:val="21"/>
                        </w:rPr>
                        <w:t xml:space="preserve">Variety of other creative activities based on minibeasts. </w:t>
                      </w:r>
                    </w:p>
                  </w:txbxContent>
                </v:textbox>
              </v:shape>
            </w:pict>
          </mc:Fallback>
        </mc:AlternateContent>
      </w:r>
      <w:r w:rsidR="008A48EC">
        <w:rPr>
          <w:rFonts w:cstheme="minorHAnsi"/>
          <w:noProof/>
          <w:sz w:val="20"/>
          <w:szCs w:val="20"/>
        </w:rPr>
        <w:drawing>
          <wp:inline distT="0" distB="0" distL="0" distR="0" wp14:anchorId="36F482FB" wp14:editId="5D519659">
            <wp:extent cx="1633103" cy="1454282"/>
            <wp:effectExtent l="0" t="0" r="5715"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6553" cy="1466259"/>
                    </a:xfrm>
                    <a:prstGeom prst="rect">
                      <a:avLst/>
                    </a:prstGeom>
                  </pic:spPr>
                </pic:pic>
              </a:graphicData>
            </a:graphic>
          </wp:inline>
        </w:drawing>
      </w:r>
      <w:r>
        <w:rPr>
          <w:rFonts w:cstheme="minorHAnsi"/>
          <w:noProof/>
          <w:sz w:val="20"/>
          <w:szCs w:val="20"/>
        </w:rPr>
        <w:drawing>
          <wp:inline distT="0" distB="0" distL="0" distR="0" wp14:anchorId="1836FB5D" wp14:editId="51C50AD6">
            <wp:extent cx="1917207" cy="1446424"/>
            <wp:effectExtent l="0" t="0" r="635" b="190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0815" cy="1479324"/>
                    </a:xfrm>
                    <a:prstGeom prst="rect">
                      <a:avLst/>
                    </a:prstGeom>
                  </pic:spPr>
                </pic:pic>
              </a:graphicData>
            </a:graphic>
          </wp:inline>
        </w:drawing>
      </w:r>
      <w:r>
        <w:rPr>
          <w:rFonts w:cstheme="minorHAnsi"/>
          <w:noProof/>
          <w:sz w:val="20"/>
          <w:szCs w:val="20"/>
        </w:rPr>
        <w:drawing>
          <wp:inline distT="0" distB="0" distL="0" distR="0" wp14:anchorId="282F529A" wp14:editId="2FDAA6C9">
            <wp:extent cx="1589168" cy="1408629"/>
            <wp:effectExtent l="0" t="0" r="0" b="1270"/>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1872" cy="1428753"/>
                    </a:xfrm>
                    <a:prstGeom prst="rect">
                      <a:avLst/>
                    </a:prstGeom>
                  </pic:spPr>
                </pic:pic>
              </a:graphicData>
            </a:graphic>
          </wp:inline>
        </w:drawing>
      </w:r>
      <w:r>
        <w:rPr>
          <w:rFonts w:cstheme="minorHAnsi"/>
          <w:sz w:val="20"/>
          <w:szCs w:val="20"/>
        </w:rPr>
        <w:t xml:space="preserve"> </w:t>
      </w:r>
    </w:p>
    <w:sectPr w:rsidR="00B55A9B" w:rsidRPr="0076284E" w:rsidSect="00AB7E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3544C0"/>
    <w:multiLevelType w:val="hybridMultilevel"/>
    <w:tmpl w:val="6E6451B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F17"/>
    <w:rsid w:val="00064107"/>
    <w:rsid w:val="000C5C76"/>
    <w:rsid w:val="001740C5"/>
    <w:rsid w:val="00322433"/>
    <w:rsid w:val="00346236"/>
    <w:rsid w:val="003C37EA"/>
    <w:rsid w:val="00544D84"/>
    <w:rsid w:val="00604DD7"/>
    <w:rsid w:val="006D228F"/>
    <w:rsid w:val="0076284E"/>
    <w:rsid w:val="008A48EC"/>
    <w:rsid w:val="009B68CE"/>
    <w:rsid w:val="00B55A9B"/>
    <w:rsid w:val="00BA20E0"/>
    <w:rsid w:val="00C70371"/>
    <w:rsid w:val="00DB3461"/>
    <w:rsid w:val="00E44E77"/>
    <w:rsid w:val="00E74DD5"/>
    <w:rsid w:val="00FD2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7EBAD"/>
  <w15:chartTrackingRefBased/>
  <w15:docId w15:val="{FBF6C252-A799-44B9-B14C-755D3913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
    <w:basedOn w:val="Normal"/>
    <w:uiPriority w:val="34"/>
    <w:qFormat/>
    <w:rsid w:val="00FD2F17"/>
    <w:pPr>
      <w:ind w:left="720"/>
      <w:contextualSpacing/>
    </w:pPr>
  </w:style>
  <w:style w:type="character" w:styleId="Hyperlink">
    <w:name w:val="Hyperlink"/>
    <w:basedOn w:val="DefaultParagraphFont"/>
    <w:uiPriority w:val="99"/>
    <w:unhideWhenUsed/>
    <w:rsid w:val="00FD2F17"/>
    <w:rPr>
      <w:color w:val="0563C1" w:themeColor="hyperlink"/>
      <w:u w:val="single"/>
    </w:rPr>
  </w:style>
  <w:style w:type="table" w:styleId="TableGrid">
    <w:name w:val="Table Grid"/>
    <w:basedOn w:val="TableNormal"/>
    <w:uiPriority w:val="39"/>
    <w:rsid w:val="00FD2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3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play.co.uk/resources" TargetMode="External"/><Relationship Id="rId13" Type="http://schemas.openxmlformats.org/officeDocument/2006/relationships/hyperlink" Target="https://www.youtube.com/watch?v=R087lYrRpgY&amp;t=79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bc.co.uk/teach/school-radio/ks1-dance-lets-move-minibeasts/zj69scw" TargetMode="External"/><Relationship Id="rId12" Type="http://schemas.openxmlformats.org/officeDocument/2006/relationships/hyperlink" Target="https://www.youtube.com/watch?v=TvMyssfAUx0"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henational.academy/" TargetMode="External"/><Relationship Id="rId11" Type="http://schemas.openxmlformats.org/officeDocument/2006/relationships/hyperlink" Target="https://www.youtube.com/watch?v=_s-1sxzjPX8" TargetMode="External"/><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hyperlink" Target="https://www.youtube.com/user/breakthruchri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letters-and-sounds.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Wycliffe CE Primary School</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Marcie Sawyer</dc:creator>
  <cp:keywords/>
  <dc:description/>
  <cp:lastModifiedBy>Chloe Jukes</cp:lastModifiedBy>
  <cp:revision>7</cp:revision>
  <dcterms:created xsi:type="dcterms:W3CDTF">2021-02-26T10:29:00Z</dcterms:created>
  <dcterms:modified xsi:type="dcterms:W3CDTF">2021-02-28T14:25:00Z</dcterms:modified>
</cp:coreProperties>
</file>